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top w:w="75" w:type="dxa"/>
          <w:left w:w="75" w:type="dxa"/>
          <w:bottom w:w="75" w:type="dxa"/>
          <w:right w:w="75" w:type="dxa"/>
        </w:tblCellMar>
        <w:tblLook w:val="04A0"/>
      </w:tblPr>
      <w:tblGrid>
        <w:gridCol w:w="300"/>
        <w:gridCol w:w="8156"/>
      </w:tblGrid>
      <w:tr w:rsidR="000F7A20" w:rsidTr="000F7A20">
        <w:trPr>
          <w:tblCellSpacing w:w="0" w:type="dxa"/>
        </w:trPr>
        <w:tc>
          <w:tcPr>
            <w:tcW w:w="0" w:type="auto"/>
            <w:gridSpan w:val="2"/>
            <w:shd w:val="clear" w:color="auto" w:fill="EAF2FA"/>
            <w:vAlign w:val="center"/>
            <w:hideMark/>
          </w:tcPr>
          <w:p w:rsidR="000F7A20" w:rsidRDefault="000F7A20" w:rsidP="00447424">
            <w:pPr>
              <w:bidi/>
              <w:rPr>
                <w:rFonts w:asciiTheme="minorHAnsi" w:hAnsiTheme="minorHAnsi"/>
              </w:rPr>
            </w:pP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0F7A20" w:rsidTr="000F7A20">
        <w:trPr>
          <w:tblCellSpacing w:w="0" w:type="dxa"/>
        </w:trPr>
        <w:tc>
          <w:tcPr>
            <w:tcW w:w="0" w:type="auto"/>
            <w:gridSpan w:val="2"/>
            <w:shd w:val="clear" w:color="auto" w:fill="EAF2FA"/>
            <w:vAlign w:val="center"/>
            <w:hideMark/>
          </w:tcPr>
          <w:p w:rsidR="000F7A20" w:rsidRDefault="000F7A20" w:rsidP="00447424">
            <w:pPr>
              <w:bidi/>
              <w:rPr>
                <w:rFonts w:asciiTheme="minorHAnsi" w:hAnsiTheme="minorHAnsi"/>
              </w:rPr>
            </w:pP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אודותינו</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שם בית הספר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מח</w:t>
            </w:r>
            <w:r>
              <w:rPr>
                <w:rFonts w:ascii="Arial" w:hAnsi="Arial" w:cs="Arial"/>
                <w:sz w:val="18"/>
                <w:szCs w:val="18"/>
              </w:rPr>
              <w:t>"</w:t>
            </w:r>
            <w:r>
              <w:rPr>
                <w:rFonts w:ascii="Arial" w:hAnsi="Arial" w:cs="Arial" w:hint="cs"/>
                <w:sz w:val="18"/>
                <w:szCs w:val="18"/>
                <w:rtl/>
              </w:rPr>
              <w:t>ט עמל טבריה</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עיר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טבריה</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מכיתה</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1E04DC" w:rsidP="00447424">
            <w:pPr>
              <w:bidi/>
            </w:pPr>
            <w:r>
              <w:rPr>
                <w:rFonts w:ascii="Arial" w:hAnsi="Arial" w:cs="Arial" w:hint="cs"/>
                <w:sz w:val="18"/>
                <w:szCs w:val="18"/>
                <w:rtl/>
              </w:rPr>
              <w:t>ט</w:t>
            </w:r>
            <w:r w:rsidR="000F7A20">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עד</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proofErr w:type="spellStart"/>
            <w:r>
              <w:rPr>
                <w:rFonts w:ascii="Arial" w:hAnsi="Arial" w:cs="Arial"/>
                <w:sz w:val="18"/>
                <w:szCs w:val="18"/>
                <w:rtl/>
              </w:rPr>
              <w:t>יב</w:t>
            </w:r>
            <w:proofErr w:type="spellEnd"/>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מספר כיתות בשכבה</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Pr>
              <w:t>-</w:t>
            </w:r>
            <w: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מספר תלמידים בבית הספר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Pr>
              <w:t>120</w:t>
            </w:r>
            <w: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שם המנהל/ת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הדסה קובי</w:t>
            </w:r>
            <w:r>
              <w:rPr>
                <w:rFonts w:hint="cs"/>
                <w:rtl/>
              </w:rPr>
              <w:t xml:space="preserve"> </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פרטי התקשרות</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מיכל פרטנר</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תפקיד</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מורה רכזת תקשוב ופרסום</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3E00D9" w:rsidP="00447424">
            <w:pPr>
              <w:bidi/>
            </w:pPr>
            <w:hyperlink r:id="rId5" w:history="1">
              <w:r w:rsidR="000F7A20">
                <w:rPr>
                  <w:rStyle w:val="Hyperlink"/>
                  <w:rFonts w:ascii="Arial" w:hAnsi="Arial" w:cs="Arial"/>
                  <w:sz w:val="18"/>
                  <w:szCs w:val="18"/>
                </w:rPr>
                <w:t>michal.partner@gmail.com</w:t>
              </w:r>
            </w:hyperlink>
            <w:r w:rsidR="000F7A20">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טלפון</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Pr>
              <w:t>0528944916</w:t>
            </w:r>
            <w:r>
              <w:t xml:space="preserve"> </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lastRenderedPageBreak/>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כן</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תיאור הפעילות -בתמצית 7-10 שורות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ביה</w:t>
            </w:r>
            <w:r>
              <w:rPr>
                <w:rFonts w:ascii="Arial" w:hAnsi="Arial" w:cs="Arial"/>
                <w:sz w:val="18"/>
                <w:szCs w:val="18"/>
              </w:rPr>
              <w:t>"</w:t>
            </w:r>
            <w:r>
              <w:rPr>
                <w:rFonts w:ascii="Arial" w:hAnsi="Arial" w:cs="Arial" w:hint="cs"/>
                <w:sz w:val="18"/>
                <w:szCs w:val="18"/>
                <w:rtl/>
              </w:rPr>
              <w:t>ס מח</w:t>
            </w:r>
            <w:r>
              <w:rPr>
                <w:rFonts w:ascii="Arial" w:hAnsi="Arial" w:cs="Arial"/>
                <w:sz w:val="18"/>
                <w:szCs w:val="18"/>
              </w:rPr>
              <w:t>"</w:t>
            </w:r>
            <w:r>
              <w:rPr>
                <w:rFonts w:ascii="Arial" w:hAnsi="Arial" w:cs="Arial" w:hint="cs"/>
                <w:sz w:val="18"/>
                <w:szCs w:val="18"/>
                <w:rtl/>
              </w:rPr>
              <w:t>ט עמל טבריה הוא בי</w:t>
            </w:r>
            <w:r>
              <w:rPr>
                <w:rFonts w:ascii="Arial" w:hAnsi="Arial" w:cs="Arial"/>
                <w:sz w:val="18"/>
                <w:szCs w:val="18"/>
              </w:rPr>
              <w:t>"</w:t>
            </w:r>
            <w:r>
              <w:rPr>
                <w:rFonts w:ascii="Arial" w:hAnsi="Arial" w:cs="Arial" w:hint="cs"/>
                <w:sz w:val="18"/>
                <w:szCs w:val="18"/>
                <w:rtl/>
              </w:rPr>
              <w:t xml:space="preserve">ס המיועד לתלמידים שהתקשו להשתלב ושנשרו מכל המסגרות במערכת החינוך והוא מהווה בית חינוך וחממה רשת בטחון אחרונה והזדמנות שנייה לנערים מרקע סוציואקונומי קשה שמצאו בו אהבה ללא תנאי, קבלה והכלה, ומקום שבו הם לומדים לראשונה להעז לחלום ולהגשים חלומות.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 לומדים גם תלמידים משכונות מצוקה בטבריה וגם תלמידים ערביים מכפרי הסביבה וילדי צד</w:t>
            </w:r>
            <w:r>
              <w:rPr>
                <w:rFonts w:ascii="Arial" w:hAnsi="Arial" w:cs="Arial"/>
                <w:sz w:val="18"/>
                <w:szCs w:val="18"/>
              </w:rPr>
              <w:t>"</w:t>
            </w:r>
            <w:r>
              <w:rPr>
                <w:rFonts w:ascii="Arial" w:hAnsi="Arial" w:cs="Arial" w:hint="cs"/>
                <w:sz w:val="18"/>
                <w:szCs w:val="18"/>
                <w:rtl/>
              </w:rPr>
              <w:t>ל. אל תוך צוות ההוראה המופלא והרבגוני המורכב ממורים חילוניים דתיים לאומיים וחרדים</w:t>
            </w:r>
            <w:r>
              <w:rPr>
                <w:rFonts w:ascii="Arial" w:hAnsi="Arial" w:cs="Arial"/>
                <w:sz w:val="18"/>
                <w:szCs w:val="18"/>
              </w:rPr>
              <w:t xml:space="preserve">, </w:t>
            </w:r>
            <w:proofErr w:type="spellStart"/>
            <w:r>
              <w:rPr>
                <w:rFonts w:ascii="Arial" w:hAnsi="Arial" w:cs="Arial" w:hint="cs"/>
                <w:sz w:val="18"/>
                <w:szCs w:val="18"/>
                <w:rtl/>
              </w:rPr>
              <w:t>כהענות</w:t>
            </w:r>
            <w:proofErr w:type="spellEnd"/>
            <w:r>
              <w:rPr>
                <w:rFonts w:ascii="Arial" w:hAnsi="Arial" w:cs="Arial" w:hint="cs"/>
                <w:sz w:val="18"/>
                <w:szCs w:val="18"/>
                <w:rtl/>
              </w:rPr>
              <w:t xml:space="preserve"> לצרכי מדינת ישראל בשילוב מור ים אקדמאיים ערביים בשוק העבודה, נקלט בשנת 2010 המורה </w:t>
            </w:r>
            <w:proofErr w:type="spellStart"/>
            <w:r>
              <w:rPr>
                <w:rFonts w:ascii="Arial" w:hAnsi="Arial" w:cs="Arial" w:hint="cs"/>
                <w:sz w:val="18"/>
                <w:szCs w:val="18"/>
                <w:rtl/>
              </w:rPr>
              <w:t>למתימטיקה</w:t>
            </w:r>
            <w:proofErr w:type="spellEnd"/>
            <w:r>
              <w:rPr>
                <w:rFonts w:ascii="Arial" w:hAnsi="Arial" w:cs="Arial" w:hint="cs"/>
                <w:sz w:val="18"/>
                <w:szCs w:val="18"/>
                <w:rtl/>
              </w:rPr>
              <w:t xml:space="preserve"> מר יוסף טאטור, תושב הכפר רינה שליד נצרת. בתוך המציאות הגאוגרפית החברתית הפריפריאלית שבה פועל ביה</w:t>
            </w:r>
            <w:r>
              <w:rPr>
                <w:rFonts w:ascii="Arial" w:hAnsi="Arial" w:cs="Arial"/>
                <w:sz w:val="18"/>
                <w:szCs w:val="18"/>
              </w:rPr>
              <w:t>"</w:t>
            </w:r>
            <w:r>
              <w:rPr>
                <w:rFonts w:ascii="Arial" w:hAnsi="Arial" w:cs="Arial" w:hint="cs"/>
                <w:sz w:val="18"/>
                <w:szCs w:val="18"/>
                <w:rtl/>
              </w:rPr>
              <w:t xml:space="preserve">ס, </w:t>
            </w:r>
            <w:proofErr w:type="spellStart"/>
            <w:r>
              <w:rPr>
                <w:rFonts w:ascii="Arial" w:hAnsi="Arial" w:cs="Arial" w:hint="cs"/>
                <w:sz w:val="18"/>
                <w:szCs w:val="18"/>
                <w:rtl/>
              </w:rPr>
              <w:t>ובאוכלוסית</w:t>
            </w:r>
            <w:proofErr w:type="spellEnd"/>
            <w:r>
              <w:rPr>
                <w:rFonts w:ascii="Arial" w:hAnsi="Arial" w:cs="Arial" w:hint="cs"/>
                <w:sz w:val="18"/>
                <w:szCs w:val="18"/>
                <w:rtl/>
              </w:rPr>
              <w:t xml:space="preserve"> התלמידים שאליה הוא פונה , קליטתו של מורה ערבי, תושב כפר ערבי מן הגליל , לא </w:t>
            </w:r>
            <w:proofErr w:type="spellStart"/>
            <w:r>
              <w:rPr>
                <w:rFonts w:ascii="Arial" w:hAnsi="Arial" w:cs="Arial" w:hint="cs"/>
                <w:sz w:val="18"/>
                <w:szCs w:val="18"/>
                <w:rtl/>
              </w:rPr>
              <w:t>היתה</w:t>
            </w:r>
            <w:proofErr w:type="spellEnd"/>
            <w:r>
              <w:rPr>
                <w:rFonts w:ascii="Arial" w:hAnsi="Arial" w:cs="Arial" w:hint="cs"/>
                <w:sz w:val="18"/>
                <w:szCs w:val="18"/>
                <w:rtl/>
              </w:rPr>
              <w:t xml:space="preserve"> מהלך מובן מאליו או פשוט ליישום</w:t>
            </w:r>
            <w:r>
              <w:rPr>
                <w:rFonts w:ascii="Arial" w:hAnsi="Arial" w:cs="Arial"/>
                <w:sz w:val="18"/>
                <w:szCs w:val="18"/>
              </w:rPr>
              <w:t xml:space="preserve">. </w:t>
            </w:r>
            <w:r>
              <w:rPr>
                <w:rFonts w:ascii="Arial" w:hAnsi="Arial" w:cs="Arial" w:hint="cs"/>
                <w:sz w:val="18"/>
                <w:szCs w:val="18"/>
                <w:rtl/>
              </w:rPr>
              <w:t>המסר החינוכי של מנהלת בית הספר לצוות היה מסר חד משמעי ובלתי מתפשר של הכלה קבלה ורגישות לשונות ממש כמו ביחס לתלמידים המיוחדים</w:t>
            </w:r>
            <w:r>
              <w:rPr>
                <w:rFonts w:ascii="Arial" w:hAnsi="Arial" w:cs="Arial"/>
                <w:sz w:val="18"/>
                <w:szCs w:val="18"/>
              </w:rPr>
              <w:t xml:space="preserve">. </w:t>
            </w:r>
            <w:proofErr w:type="spellStart"/>
            <w:r>
              <w:rPr>
                <w:rFonts w:ascii="Arial" w:hAnsi="Arial" w:cs="Arial" w:hint="cs"/>
                <w:sz w:val="18"/>
                <w:szCs w:val="18"/>
                <w:rtl/>
              </w:rPr>
              <w:t>היתה</w:t>
            </w:r>
            <w:proofErr w:type="spellEnd"/>
            <w:r>
              <w:rPr>
                <w:rFonts w:ascii="Arial" w:hAnsi="Arial" w:cs="Arial" w:hint="cs"/>
                <w:sz w:val="18"/>
                <w:szCs w:val="18"/>
                <w:rtl/>
              </w:rPr>
              <w:t xml:space="preserve"> זאת סיטואציה שבה כולם זוכים: המורה, התלמידים, צוות ההוראה. בעיקר יישום ערך של הכרה במצוינות של אדם מוכשר ומורה מחונן,אכפתי, מעורב, </w:t>
            </w:r>
            <w:proofErr w:type="spellStart"/>
            <w:r>
              <w:rPr>
                <w:rFonts w:ascii="Arial" w:hAnsi="Arial" w:cs="Arial" w:hint="cs"/>
                <w:sz w:val="18"/>
                <w:szCs w:val="18"/>
                <w:rtl/>
              </w:rPr>
              <w:t>מנ</w:t>
            </w:r>
            <w:proofErr w:type="spellEnd"/>
            <w:r>
              <w:rPr>
                <w:rFonts w:ascii="Arial" w:hAnsi="Arial" w:cs="Arial" w:hint="cs"/>
                <w:sz w:val="18"/>
                <w:szCs w:val="18"/>
                <w:rtl/>
              </w:rPr>
              <w:t xml:space="preserve"> </w:t>
            </w:r>
            <w:proofErr w:type="spellStart"/>
            <w:r>
              <w:rPr>
                <w:rFonts w:ascii="Arial" w:hAnsi="Arial" w:cs="Arial" w:hint="cs"/>
                <w:sz w:val="18"/>
                <w:szCs w:val="18"/>
                <w:rtl/>
              </w:rPr>
              <w:t>הלת</w:t>
            </w:r>
            <w:proofErr w:type="spellEnd"/>
            <w:r>
              <w:rPr>
                <w:rFonts w:ascii="Arial" w:hAnsi="Arial" w:cs="Arial" w:hint="cs"/>
                <w:sz w:val="18"/>
                <w:szCs w:val="18"/>
                <w:rtl/>
              </w:rPr>
              <w:t xml:space="preserve"> ביה</w:t>
            </w:r>
            <w:r>
              <w:rPr>
                <w:rFonts w:ascii="Arial" w:hAnsi="Arial" w:cs="Arial"/>
                <w:sz w:val="18"/>
                <w:szCs w:val="18"/>
              </w:rPr>
              <w:t>"</w:t>
            </w:r>
            <w:r>
              <w:rPr>
                <w:rFonts w:ascii="Arial" w:hAnsi="Arial" w:cs="Arial" w:hint="cs"/>
                <w:sz w:val="18"/>
                <w:szCs w:val="18"/>
                <w:rtl/>
              </w:rPr>
              <w:t>ס העמידה אותו -כמסר של שותפות רב תרבותית</w:t>
            </w:r>
            <w:r>
              <w:rPr>
                <w:rFonts w:ascii="Arial" w:hAnsi="Arial" w:cs="Arial"/>
                <w:sz w:val="18"/>
                <w:szCs w:val="18"/>
              </w:rPr>
              <w:t xml:space="preserve">- </w:t>
            </w:r>
            <w:r>
              <w:rPr>
                <w:rFonts w:ascii="Arial" w:hAnsi="Arial" w:cs="Arial" w:hint="cs"/>
                <w:sz w:val="18"/>
                <w:szCs w:val="18"/>
                <w:rtl/>
              </w:rPr>
              <w:t xml:space="preserve">בראש משלחת תלמידים במסע הרב תרבותי (יהודים, בדואים, דרוזים ) של רשת עמל למחנות ההשמדה לפולין, במטרה שישמש כגשר להבנה ולשותפות עם המשלחות התאומות </w:t>
            </w:r>
            <w:proofErr w:type="spellStart"/>
            <w:r>
              <w:rPr>
                <w:rFonts w:ascii="Arial" w:hAnsi="Arial" w:cs="Arial" w:hint="cs"/>
                <w:sz w:val="18"/>
                <w:szCs w:val="18"/>
                <w:rtl/>
              </w:rPr>
              <w:t>מכעביה</w:t>
            </w:r>
            <w:proofErr w:type="spellEnd"/>
            <w:r>
              <w:rPr>
                <w:rFonts w:ascii="Arial" w:hAnsi="Arial" w:cs="Arial" w:hint="cs"/>
                <w:sz w:val="18"/>
                <w:szCs w:val="18"/>
                <w:rtl/>
              </w:rPr>
              <w:t xml:space="preserve"> ומשפרעם. וככזה הוא הוביל את מפגשי </w:t>
            </w:r>
            <w:proofErr w:type="spellStart"/>
            <w:r>
              <w:rPr>
                <w:rFonts w:ascii="Arial" w:hAnsi="Arial" w:cs="Arial" w:hint="cs"/>
                <w:sz w:val="18"/>
                <w:szCs w:val="18"/>
                <w:rtl/>
              </w:rPr>
              <w:t>התלמידי</w:t>
            </w:r>
            <w:proofErr w:type="spellEnd"/>
            <w:r>
              <w:rPr>
                <w:rFonts w:ascii="Arial" w:hAnsi="Arial" w:cs="Arial" w:hint="cs"/>
                <w:sz w:val="18"/>
                <w:szCs w:val="18"/>
                <w:rtl/>
              </w:rPr>
              <w:t xml:space="preserve"> והמורים מן המשלחות ולאורך המסע</w:t>
            </w:r>
            <w:r>
              <w:rPr>
                <w:rFonts w:ascii="Arial" w:hAnsi="Arial" w:cs="Arial"/>
                <w:sz w:val="18"/>
                <w:szCs w:val="18"/>
              </w:rPr>
              <w:t xml:space="preserve">. </w:t>
            </w:r>
            <w:r>
              <w:rPr>
                <w:rFonts w:ascii="Arial" w:hAnsi="Arial" w:cs="Arial" w:hint="cs"/>
                <w:sz w:val="18"/>
                <w:szCs w:val="18"/>
                <w:rtl/>
              </w:rPr>
              <w:t>מר טאטור תמיד ראשון ליוזמה ולסיוע, שואף למצוינות</w:t>
            </w:r>
            <w:r>
              <w:rPr>
                <w:rFonts w:ascii="Arial" w:hAnsi="Arial" w:cs="Arial"/>
                <w:sz w:val="18"/>
                <w:szCs w:val="18"/>
              </w:rPr>
              <w:t xml:space="preserve">. </w:t>
            </w:r>
            <w:r>
              <w:rPr>
                <w:rFonts w:ascii="Arial" w:hAnsi="Arial" w:cs="Arial" w:hint="cs"/>
                <w:sz w:val="18"/>
                <w:szCs w:val="18"/>
                <w:rtl/>
              </w:rPr>
              <w:t>מורה שהפך לחלק ממשפחת ביה</w:t>
            </w:r>
            <w:r>
              <w:rPr>
                <w:rFonts w:ascii="Arial" w:hAnsi="Arial" w:cs="Arial"/>
                <w:sz w:val="18"/>
                <w:szCs w:val="18"/>
              </w:rPr>
              <w:t>"</w:t>
            </w:r>
            <w:r>
              <w:rPr>
                <w:rFonts w:ascii="Arial" w:hAnsi="Arial" w:cs="Arial" w:hint="cs"/>
                <w:sz w:val="18"/>
                <w:szCs w:val="18"/>
                <w:rtl/>
              </w:rPr>
              <w:t xml:space="preserve">ס. בחגים, בצחוק ובעצב, בהצלחות ובזמנים קשים של אירועים </w:t>
            </w:r>
            <w:proofErr w:type="spellStart"/>
            <w:r>
              <w:rPr>
                <w:rFonts w:ascii="Arial" w:hAnsi="Arial" w:cs="Arial" w:hint="cs"/>
                <w:sz w:val="18"/>
                <w:szCs w:val="18"/>
                <w:rtl/>
              </w:rPr>
              <w:t>בטחוניים</w:t>
            </w:r>
            <w:proofErr w:type="spellEnd"/>
            <w:r>
              <w:rPr>
                <w:rFonts w:ascii="Arial" w:hAnsi="Arial" w:cs="Arial" w:hint="cs"/>
                <w:sz w:val="18"/>
                <w:szCs w:val="18"/>
                <w:rtl/>
              </w:rPr>
              <w:t xml:space="preserve"> ומלחמה. שילובו המופלא של מר טאטור זימן אפשרות וסיכוי לכל הנפשות הפועלות : חרדים, דתיים חילוניים וההורים ובעיקר לתלמידים לנפץ את ר</w:t>
            </w:r>
            <w:r>
              <w:rPr>
                <w:rFonts w:ascii="Arial" w:hAnsi="Arial" w:cs="Arial"/>
                <w:sz w:val="18"/>
                <w:szCs w:val="18"/>
                <w:rtl/>
              </w:rPr>
              <w:t xml:space="preserve">מות הפחד מן הזר, לפרק את </w:t>
            </w:r>
            <w:proofErr w:type="spellStart"/>
            <w:r>
              <w:rPr>
                <w:rFonts w:ascii="Arial" w:hAnsi="Arial" w:cs="Arial"/>
                <w:sz w:val="18"/>
                <w:szCs w:val="18"/>
                <w:rtl/>
              </w:rPr>
              <w:t>הדיעות</w:t>
            </w:r>
            <w:proofErr w:type="spellEnd"/>
            <w:r>
              <w:rPr>
                <w:rFonts w:ascii="Arial" w:hAnsi="Arial" w:cs="Arial"/>
                <w:sz w:val="18"/>
                <w:szCs w:val="18"/>
                <w:rtl/>
              </w:rPr>
              <w:t xml:space="preserve"> הקדומות</w:t>
            </w:r>
            <w:r>
              <w:rPr>
                <w:rFonts w:ascii="Arial" w:hAnsi="Arial" w:cs="Arial"/>
                <w:sz w:val="18"/>
                <w:szCs w:val="18"/>
              </w:rPr>
              <w:t xml:space="preserve">, </w:t>
            </w:r>
            <w:r>
              <w:rPr>
                <w:rFonts w:ascii="Arial" w:hAnsi="Arial" w:cs="Arial" w:hint="cs"/>
                <w:sz w:val="18"/>
                <w:szCs w:val="18"/>
                <w:rtl/>
              </w:rPr>
              <w:t>להכיר את האחר ובני משפחתו בהקשרים הכי טריוויאליים של משפחתיות וחיי היומיום. לא קל היה לתלמידים משכונות המצוקה לקבל את המורה החדש</w:t>
            </w:r>
            <w:r>
              <w:rPr>
                <w:rFonts w:ascii="Arial" w:hAnsi="Arial" w:cs="Arial"/>
                <w:sz w:val="18"/>
                <w:szCs w:val="18"/>
              </w:rPr>
              <w:t xml:space="preserve">, </w:t>
            </w:r>
            <w:r>
              <w:rPr>
                <w:rFonts w:ascii="Arial" w:hAnsi="Arial" w:cs="Arial" w:hint="cs"/>
                <w:sz w:val="18"/>
                <w:szCs w:val="18"/>
                <w:rtl/>
              </w:rPr>
              <w:t>את כל תהליך ההכרות והלמידה ההדדית של המורים והתלמידים ליוותה מנהלת ביה</w:t>
            </w:r>
            <w:r>
              <w:rPr>
                <w:rFonts w:ascii="Arial" w:hAnsi="Arial" w:cs="Arial"/>
                <w:sz w:val="18"/>
                <w:szCs w:val="18"/>
              </w:rPr>
              <w:t>"</w:t>
            </w:r>
            <w:r>
              <w:rPr>
                <w:rFonts w:ascii="Arial" w:hAnsi="Arial" w:cs="Arial" w:hint="cs"/>
                <w:sz w:val="18"/>
                <w:szCs w:val="18"/>
                <w:rtl/>
              </w:rPr>
              <w:t xml:space="preserve">ס בנחישות אבל גם בקבלה והבנה של הטעויות ואי ההבנות התרבותיות שהן בילט אין באופן בלתי נמנע בתהליכים מסוג זה. במיוחד לווה המהלך בימים של אירועים </w:t>
            </w:r>
            <w:proofErr w:type="spellStart"/>
            <w:r>
              <w:rPr>
                <w:rFonts w:ascii="Arial" w:hAnsi="Arial" w:cs="Arial" w:hint="cs"/>
                <w:sz w:val="18"/>
                <w:szCs w:val="18"/>
                <w:rtl/>
              </w:rPr>
              <w:t>בטחוניים</w:t>
            </w:r>
            <w:proofErr w:type="spellEnd"/>
            <w:r>
              <w:rPr>
                <w:rFonts w:ascii="Arial" w:hAnsi="Arial" w:cs="Arial" w:hint="cs"/>
                <w:sz w:val="18"/>
                <w:szCs w:val="18"/>
                <w:rtl/>
              </w:rPr>
              <w:t xml:space="preserve"> קשים. המנהלת יזמה ועודדה דיאלוג והעצימה תחושת שותפות, ע</w:t>
            </w:r>
            <w:r>
              <w:rPr>
                <w:rFonts w:ascii="Arial" w:hAnsi="Arial" w:cs="Arial"/>
                <w:sz w:val="18"/>
                <w:szCs w:val="18"/>
              </w:rPr>
              <w:t>"</w:t>
            </w:r>
            <w:r>
              <w:rPr>
                <w:rFonts w:ascii="Arial" w:hAnsi="Arial" w:cs="Arial" w:hint="cs"/>
                <w:sz w:val="18"/>
                <w:szCs w:val="18"/>
                <w:rtl/>
              </w:rPr>
              <w:t xml:space="preserve">י הצבת משימות משותפות </w:t>
            </w:r>
            <w:proofErr w:type="spellStart"/>
            <w:r>
              <w:rPr>
                <w:rFonts w:ascii="Arial" w:hAnsi="Arial" w:cs="Arial" w:hint="cs"/>
                <w:sz w:val="18"/>
                <w:szCs w:val="18"/>
                <w:rtl/>
              </w:rPr>
              <w:t>שאיפשרו</w:t>
            </w:r>
            <w:proofErr w:type="spellEnd"/>
            <w:r>
              <w:rPr>
                <w:rFonts w:ascii="Arial" w:hAnsi="Arial" w:cs="Arial" w:hint="cs"/>
                <w:sz w:val="18"/>
                <w:szCs w:val="18"/>
                <w:rtl/>
              </w:rPr>
              <w:t xml:space="preserve"> למורים להבין את תלותם ההדדית זה בזה, ואפשרו לצדדים ללמוד על כש</w:t>
            </w:r>
            <w:r>
              <w:rPr>
                <w:rFonts w:ascii="Tahoma" w:hAnsi="Tahoma" w:cs="Tahoma"/>
                <w:sz w:val="18"/>
                <w:szCs w:val="18"/>
              </w:rPr>
              <w:t>r</w:t>
            </w:r>
            <w:proofErr w:type="spellStart"/>
            <w:r>
              <w:rPr>
                <w:rFonts w:ascii="Arial" w:hAnsi="Arial" w:cs="Arial"/>
                <w:sz w:val="18"/>
                <w:szCs w:val="18"/>
                <w:rtl/>
              </w:rPr>
              <w:t>ונותיהם</w:t>
            </w:r>
            <w:proofErr w:type="spellEnd"/>
            <w:r>
              <w:rPr>
                <w:rFonts w:ascii="Arial" w:hAnsi="Arial" w:cs="Arial"/>
                <w:sz w:val="18"/>
                <w:szCs w:val="18"/>
                <w:rtl/>
              </w:rPr>
              <w:t xml:space="preserve"> ויכולותיהם של האחרים. כיום מר טאטור הוא מורה אהוב ונערץ על ידי המורים והתלמידים, חלק בלתי פרד משפחת מח</w:t>
            </w:r>
            <w:r>
              <w:rPr>
                <w:rFonts w:ascii="Arial" w:hAnsi="Arial" w:cs="Arial"/>
                <w:sz w:val="18"/>
                <w:szCs w:val="18"/>
              </w:rPr>
              <w:t>"</w:t>
            </w:r>
            <w:r>
              <w:rPr>
                <w:rFonts w:ascii="Arial" w:hAnsi="Arial" w:cs="Arial" w:hint="cs"/>
                <w:sz w:val="18"/>
                <w:szCs w:val="18"/>
                <w:rtl/>
              </w:rPr>
              <w:t>ט טבריה</w:t>
            </w:r>
            <w:r>
              <w:rPr>
                <w:rFonts w:ascii="Arial" w:hAnsi="Arial" w:cs="Arial"/>
                <w:sz w:val="18"/>
                <w:szCs w:val="18"/>
              </w:rPr>
              <w:t>.</w:t>
            </w:r>
            <w: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אחר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תחום עשייה - תלמידים</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אחר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פרויקט פנים בית ספרי בנושא</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lastRenderedPageBreak/>
              <w:t>אחר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F7A20" w:rsidRDefault="000F7A20" w:rsidP="00447424">
            <w:pPr>
              <w:bidi/>
              <w:rPr>
                <w:b/>
                <w:bCs/>
                <w:sz w:val="21"/>
                <w:szCs w:val="21"/>
              </w:rPr>
            </w:pPr>
            <w:r>
              <w:rPr>
                <w:rFonts w:hint="cs"/>
                <w:b/>
                <w:bCs/>
                <w:sz w:val="21"/>
                <w:szCs w:val="21"/>
                <w:rtl/>
              </w:rPr>
              <w:t>תחום עשייה-פרויקטים/מיזמים מיוחדים</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r w:rsidR="000F7A20" w:rsidTr="000F7A20">
        <w:trPr>
          <w:tblCellSpacing w:w="0" w:type="dxa"/>
        </w:trPr>
        <w:tc>
          <w:tcPr>
            <w:tcW w:w="0" w:type="auto"/>
            <w:gridSpan w:val="2"/>
            <w:shd w:val="clear" w:color="auto" w:fill="EAF2FA"/>
            <w:vAlign w:val="center"/>
            <w:hideMark/>
          </w:tcPr>
          <w:p w:rsidR="000F7A20" w:rsidRDefault="000F7A20" w:rsidP="00447424">
            <w:pPr>
              <w:bidi/>
            </w:pPr>
            <w:r>
              <w:rPr>
                <w:rStyle w:val="a3"/>
                <w:rFonts w:ascii="Arial" w:hAnsi="Arial" w:cs="Arial"/>
                <w:sz w:val="18"/>
                <w:szCs w:val="18"/>
                <w:rtl/>
              </w:rPr>
              <w:t>אחר</w:t>
            </w:r>
            <w:r>
              <w:rPr>
                <w:rFonts w:hint="cs"/>
                <w:rtl/>
              </w:rPr>
              <w:t xml:space="preserve"> </w:t>
            </w:r>
          </w:p>
        </w:tc>
      </w:tr>
      <w:tr w:rsidR="000F7A20" w:rsidTr="000F7A20">
        <w:trPr>
          <w:tblCellSpacing w:w="0" w:type="dxa"/>
        </w:trPr>
        <w:tc>
          <w:tcPr>
            <w:tcW w:w="300" w:type="dxa"/>
            <w:shd w:val="clear" w:color="auto" w:fill="FFFFFF"/>
            <w:vAlign w:val="center"/>
            <w:hideMark/>
          </w:tcPr>
          <w:p w:rsidR="000F7A20" w:rsidRDefault="000F7A20" w:rsidP="00447424">
            <w:pPr>
              <w:bidi/>
            </w:pPr>
            <w:r>
              <w:t> </w:t>
            </w:r>
          </w:p>
        </w:tc>
        <w:tc>
          <w:tcPr>
            <w:tcW w:w="0" w:type="auto"/>
            <w:shd w:val="clear" w:color="auto" w:fill="FFFFFF"/>
            <w:vAlign w:val="center"/>
            <w:hideMark/>
          </w:tcPr>
          <w:p w:rsidR="000F7A20" w:rsidRDefault="000F7A20" w:rsidP="00447424">
            <w:pPr>
              <w:bidi/>
            </w:pPr>
            <w:r>
              <w:rPr>
                <w:rFonts w:ascii="Arial" w:hAnsi="Arial" w:cs="Arial"/>
                <w:sz w:val="18"/>
                <w:szCs w:val="18"/>
                <w:rtl/>
              </w:rPr>
              <w:t>לא</w:t>
            </w:r>
            <w:r>
              <w:rPr>
                <w:rFonts w:hint="cs"/>
                <w:rtl/>
              </w:rPr>
              <w:t xml:space="preserve"> </w:t>
            </w:r>
          </w:p>
        </w:tc>
      </w:tr>
    </w:tbl>
    <w:p w:rsidR="001C563A" w:rsidRDefault="001C563A" w:rsidP="00447424">
      <w:pPr>
        <w:bidi/>
        <w:rPr>
          <w:rtl/>
        </w:rPr>
      </w:pPr>
    </w:p>
    <w:p w:rsidR="00447424" w:rsidRDefault="00447424" w:rsidP="00447424">
      <w:pPr>
        <w:bidi/>
        <w:rPr>
          <w:rtl/>
        </w:rPr>
      </w:pPr>
    </w:p>
    <w:p w:rsidR="00447424" w:rsidRDefault="00447424" w:rsidP="00447424">
      <w:pPr>
        <w:bidi/>
        <w:rPr>
          <w:rtl/>
        </w:rPr>
      </w:pPr>
      <w:bookmarkStart w:id="0" w:name="_GoBack"/>
      <w:bookmarkEnd w:id="0"/>
      <w:r>
        <w:rPr>
          <w:rtl/>
        </w:rPr>
        <w:t>חשוב לנו לציין כי תהליך קליטתו של מר יוסף טאטור, מורה מוסלמי תושב הכפר רינה</w:t>
      </w:r>
    </w:p>
    <w:p w:rsidR="00447424" w:rsidRDefault="00447424" w:rsidP="00447424">
      <w:pPr>
        <w:bidi/>
        <w:rPr>
          <w:rtl/>
        </w:rPr>
      </w:pPr>
      <w:r>
        <w:rPr>
          <w:rtl/>
        </w:rPr>
        <w:t xml:space="preserve">שבגליל והשתלבותו בכל הפעילות </w:t>
      </w:r>
      <w:proofErr w:type="spellStart"/>
      <w:r>
        <w:rPr>
          <w:rtl/>
        </w:rPr>
        <w:t>העניפה</w:t>
      </w:r>
      <w:proofErr w:type="spellEnd"/>
      <w:r>
        <w:rPr>
          <w:rtl/>
        </w:rPr>
        <w:t xml:space="preserve"> , היה מאד טבעי מבחינתנו ולא ערכנו שום תיעוד יוצא דופן בנושא</w:t>
      </w:r>
    </w:p>
    <w:p w:rsidR="00447424" w:rsidRDefault="00447424" w:rsidP="00447424">
      <w:pPr>
        <w:bidi/>
        <w:rPr>
          <w:rtl/>
        </w:rPr>
      </w:pPr>
      <w:r>
        <w:rPr>
          <w:rtl/>
        </w:rPr>
        <w:t>ביחד עם זאת אספנו מבחר תמונות מן הפעילויות שבהם לקח חלק נכבד וחשוב: במסע לפולין, בפעילויות עם מורים ערביים מבתי ספר אחרים</w:t>
      </w:r>
      <w:r>
        <w:t xml:space="preserve"> </w:t>
      </w:r>
    </w:p>
    <w:p w:rsidR="00447424" w:rsidRDefault="00447424" w:rsidP="00447424">
      <w:pPr>
        <w:bidi/>
        <w:rPr>
          <w:rFonts w:hint="cs"/>
          <w:rtl/>
        </w:rPr>
      </w:pPr>
      <w:r>
        <w:rPr>
          <w:rtl/>
        </w:rPr>
        <w:t>במשלחת הרב תרבותית לפולין, ובטיולים עם תלמידים ובגיבוש מורים.</w:t>
      </w:r>
    </w:p>
    <w:p w:rsidR="00D04C8C" w:rsidRDefault="00D04C8C" w:rsidP="00D04C8C">
      <w:pPr>
        <w:bidi/>
        <w:rPr>
          <w:rFonts w:hint="cs"/>
          <w:rtl/>
        </w:rPr>
      </w:pPr>
    </w:p>
    <w:p w:rsidR="00D04C8C" w:rsidRPr="00447424" w:rsidRDefault="00D04C8C" w:rsidP="00D04C8C">
      <w:pPr>
        <w:bidi/>
      </w:pPr>
      <w:hyperlink r:id="rId6" w:tgtFrame="_blank" w:history="1">
        <w:r>
          <w:rPr>
            <w:rFonts w:ascii="Arial" w:hAnsi="Arial" w:cs="Arial"/>
            <w:color w:val="1155CC"/>
            <w:sz w:val="36"/>
            <w:szCs w:val="36"/>
            <w:u w:val="single"/>
            <w:shd w:val="clear" w:color="auto" w:fill="FFFFFF"/>
          </w:rPr>
          <w:br/>
        </w:r>
        <w:r>
          <w:rPr>
            <w:rStyle w:val="Hyperlink"/>
            <w:rFonts w:ascii="Arial" w:hAnsi="Arial" w:cs="Arial"/>
            <w:color w:val="1155CC"/>
            <w:sz w:val="36"/>
            <w:szCs w:val="36"/>
            <w:shd w:val="clear" w:color="auto" w:fill="FFFFFF"/>
            <w:rtl/>
          </w:rPr>
          <w:t xml:space="preserve">שני סרטונים עדות לפעילות דו קיום מח"ט טבריה עם ביה"ס התיכון עמל </w:t>
        </w:r>
        <w:proofErr w:type="spellStart"/>
        <w:r>
          <w:rPr>
            <w:rStyle w:val="Hyperlink"/>
            <w:rFonts w:ascii="Arial" w:hAnsi="Arial" w:cs="Arial"/>
            <w:color w:val="1155CC"/>
            <w:sz w:val="36"/>
            <w:szCs w:val="36"/>
            <w:shd w:val="clear" w:color="auto" w:fill="FFFFFF"/>
            <w:rtl/>
          </w:rPr>
          <w:t>בכיסרא</w:t>
        </w:r>
        <w:proofErr w:type="spellEnd"/>
        <w:r>
          <w:rPr>
            <w:rStyle w:val="Hyperlink"/>
            <w:rFonts w:ascii="Arial" w:hAnsi="Arial" w:cs="Arial"/>
            <w:color w:val="1155CC"/>
            <w:sz w:val="36"/>
            <w:szCs w:val="36"/>
            <w:shd w:val="clear" w:color="auto" w:fill="FFFFFF"/>
            <w:rtl/>
          </w:rPr>
          <w:t xml:space="preserve"> </w:t>
        </w:r>
        <w:proofErr w:type="spellStart"/>
        <w:r>
          <w:rPr>
            <w:rStyle w:val="Hyperlink"/>
            <w:rFonts w:ascii="Arial" w:hAnsi="Arial" w:cs="Arial"/>
            <w:color w:val="1155CC"/>
            <w:sz w:val="36"/>
            <w:szCs w:val="36"/>
            <w:shd w:val="clear" w:color="auto" w:fill="FFFFFF"/>
            <w:rtl/>
          </w:rPr>
          <w:t>סמיע</w:t>
        </w:r>
        <w:proofErr w:type="spellEnd"/>
      </w:hyperlink>
      <w:r>
        <w:rPr>
          <w:rFonts w:ascii="Arial" w:hAnsi="Arial" w:cs="Arial"/>
          <w:color w:val="222222"/>
          <w:sz w:val="36"/>
          <w:szCs w:val="36"/>
          <w:shd w:val="clear" w:color="auto" w:fill="FFFFFF"/>
        </w:rPr>
        <w:t> </w:t>
      </w:r>
    </w:p>
    <w:sectPr w:rsidR="00D04C8C" w:rsidRPr="00447424" w:rsidSect="005F7CB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642B1"/>
    <w:multiLevelType w:val="multilevel"/>
    <w:tmpl w:val="7F10E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4506EBD"/>
    <w:multiLevelType w:val="multilevel"/>
    <w:tmpl w:val="4DBC9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F7A20"/>
    <w:rsid w:val="000F7A20"/>
    <w:rsid w:val="001C563A"/>
    <w:rsid w:val="001E04DC"/>
    <w:rsid w:val="003E00D9"/>
    <w:rsid w:val="00447424"/>
    <w:rsid w:val="005F7CBC"/>
    <w:rsid w:val="00D04C8C"/>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A20"/>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F7A20"/>
    <w:rPr>
      <w:color w:val="0000FF"/>
      <w:u w:val="single"/>
    </w:rPr>
  </w:style>
  <w:style w:type="character" w:styleId="a3">
    <w:name w:val="Strong"/>
    <w:basedOn w:val="a0"/>
    <w:uiPriority w:val="22"/>
    <w:qFormat/>
    <w:rsid w:val="000F7A20"/>
    <w:rPr>
      <w:b/>
      <w:bCs/>
    </w:rPr>
  </w:style>
  <w:style w:type="character" w:styleId="FollowedHyperlink">
    <w:name w:val="FollowedHyperlink"/>
    <w:basedOn w:val="a0"/>
    <w:uiPriority w:val="99"/>
    <w:semiHidden/>
    <w:unhideWhenUsed/>
    <w:rsid w:val="00D04C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A20"/>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F7A20"/>
    <w:rPr>
      <w:color w:val="0000FF"/>
      <w:u w:val="single"/>
    </w:rPr>
  </w:style>
  <w:style w:type="character" w:styleId="a3">
    <w:name w:val="Strong"/>
    <w:basedOn w:val="a0"/>
    <w:uiPriority w:val="22"/>
    <w:qFormat/>
    <w:rsid w:val="000F7A20"/>
    <w:rPr>
      <w:b/>
      <w:bCs/>
    </w:rPr>
  </w:style>
</w:styles>
</file>

<file path=word/webSettings.xml><?xml version="1.0" encoding="utf-8"?>
<w:webSettings xmlns:r="http://schemas.openxmlformats.org/officeDocument/2006/relationships" xmlns:w="http://schemas.openxmlformats.org/wordprocessingml/2006/main">
  <w:divs>
    <w:div w:id="996954447">
      <w:bodyDiv w:val="1"/>
      <w:marLeft w:val="0"/>
      <w:marRight w:val="0"/>
      <w:marTop w:val="0"/>
      <w:marBottom w:val="0"/>
      <w:divBdr>
        <w:top w:val="none" w:sz="0" w:space="0" w:color="auto"/>
        <w:left w:val="none" w:sz="0" w:space="0" w:color="auto"/>
        <w:bottom w:val="none" w:sz="0" w:space="0" w:color="auto"/>
        <w:right w:val="none" w:sz="0" w:space="0" w:color="auto"/>
      </w:divBdr>
    </w:div>
    <w:div w:id="2109344945">
      <w:bodyDiv w:val="1"/>
      <w:marLeft w:val="0"/>
      <w:marRight w:val="0"/>
      <w:marTop w:val="0"/>
      <w:marBottom w:val="0"/>
      <w:divBdr>
        <w:top w:val="none" w:sz="0" w:space="0" w:color="auto"/>
        <w:left w:val="none" w:sz="0" w:space="0" w:color="auto"/>
        <w:bottom w:val="none" w:sz="0" w:space="0" w:color="auto"/>
        <w:right w:val="none" w:sz="0" w:space="0" w:color="auto"/>
      </w:divBdr>
      <w:divsChild>
        <w:div w:id="881865165">
          <w:marLeft w:val="0"/>
          <w:marRight w:val="0"/>
          <w:marTop w:val="0"/>
          <w:marBottom w:val="0"/>
          <w:divBdr>
            <w:top w:val="none" w:sz="0" w:space="0" w:color="auto"/>
            <w:left w:val="none" w:sz="0" w:space="0" w:color="auto"/>
            <w:bottom w:val="none" w:sz="0" w:space="0" w:color="auto"/>
            <w:right w:val="none" w:sz="0" w:space="0" w:color="auto"/>
          </w:divBdr>
        </w:div>
        <w:div w:id="505443230">
          <w:marLeft w:val="0"/>
          <w:marRight w:val="0"/>
          <w:marTop w:val="0"/>
          <w:marBottom w:val="0"/>
          <w:divBdr>
            <w:top w:val="none" w:sz="0" w:space="0" w:color="auto"/>
            <w:left w:val="none" w:sz="0" w:space="0" w:color="auto"/>
            <w:bottom w:val="none" w:sz="0" w:space="0" w:color="auto"/>
            <w:right w:val="none" w:sz="0" w:space="0" w:color="auto"/>
          </w:divBdr>
        </w:div>
        <w:div w:id="579019380">
          <w:marLeft w:val="0"/>
          <w:marRight w:val="0"/>
          <w:marTop w:val="0"/>
          <w:marBottom w:val="0"/>
          <w:divBdr>
            <w:top w:val="none" w:sz="0" w:space="0" w:color="auto"/>
            <w:left w:val="none" w:sz="0" w:space="0" w:color="auto"/>
            <w:bottom w:val="none" w:sz="0" w:space="0" w:color="auto"/>
            <w:right w:val="none" w:sz="0" w:space="0" w:color="auto"/>
          </w:divBdr>
        </w:div>
        <w:div w:id="1366173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olderview?id=0ByWBy0UOxFP1fkwtcHdKMGtMQ3VKdTlvWGY3Vzd3WTJGOTlmU0NtUDAyUTRZUEx4Z1FhbGs&amp;usp=sharing" TargetMode="External"/><Relationship Id="rId5" Type="http://schemas.openxmlformats.org/officeDocument/2006/relationships/hyperlink" Target="mailto:michal.partner@gmail.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742</Words>
  <Characters>3713</Characters>
  <Application>Microsoft Office Word</Application>
  <DocSecurity>0</DocSecurity>
  <Lines>30</Lines>
  <Paragraphs>8</Paragraphs>
  <ScaleCrop>false</ScaleCrop>
  <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Boris Rozenberg</cp:lastModifiedBy>
  <cp:revision>4</cp:revision>
  <dcterms:created xsi:type="dcterms:W3CDTF">2015-04-26T05:51:00Z</dcterms:created>
  <dcterms:modified xsi:type="dcterms:W3CDTF">2015-04-27T12:33:00Z</dcterms:modified>
</cp:coreProperties>
</file>