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668" w:rsidRDefault="00683668" w:rsidP="00683668">
      <w:pPr>
        <w:jc w:val="center"/>
        <w:rPr>
          <w:b w:val="0"/>
          <w:bCs w:val="0"/>
          <w:sz w:val="28"/>
          <w:szCs w:val="28"/>
        </w:rPr>
      </w:pPr>
      <w:r>
        <w:rPr>
          <w:b w:val="0"/>
          <w:bCs w:val="0"/>
          <w:noProof/>
          <w:sz w:val="28"/>
          <w:szCs w:val="28"/>
        </w:rPr>
        <w:drawing>
          <wp:inline distT="0" distB="0" distL="0" distR="0" wp14:anchorId="5EF04543" wp14:editId="429E13F9">
            <wp:extent cx="1333500" cy="847725"/>
            <wp:effectExtent l="0" t="0" r="0" b="952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847725"/>
                    </a:xfrm>
                    <a:prstGeom prst="rect">
                      <a:avLst/>
                    </a:prstGeom>
                    <a:noFill/>
                    <a:ln>
                      <a:noFill/>
                    </a:ln>
                  </pic:spPr>
                </pic:pic>
              </a:graphicData>
            </a:graphic>
          </wp:inline>
        </w:drawing>
      </w:r>
    </w:p>
    <w:p w:rsidR="00683668" w:rsidRDefault="00683668" w:rsidP="00683668">
      <w:pPr>
        <w:jc w:val="center"/>
        <w:rPr>
          <w:b w:val="0"/>
          <w:bCs w:val="0"/>
          <w:color w:val="000000"/>
          <w:sz w:val="28"/>
          <w:szCs w:val="28"/>
        </w:rPr>
      </w:pPr>
      <w:r>
        <w:rPr>
          <w:rFonts w:hint="cs"/>
          <w:b w:val="0"/>
          <w:bCs w:val="0"/>
          <w:color w:val="000000"/>
          <w:sz w:val="28"/>
          <w:szCs w:val="28"/>
          <w:rtl/>
        </w:rPr>
        <w:t>חטיבת ביניים "גוונים" קדימה-צורן</w:t>
      </w:r>
    </w:p>
    <w:p w:rsidR="00683668" w:rsidRDefault="00683668" w:rsidP="00683668">
      <w:pPr>
        <w:jc w:val="center"/>
        <w:rPr>
          <w:color w:val="000000"/>
          <w:rtl/>
        </w:rPr>
      </w:pPr>
      <w:r>
        <w:rPr>
          <w:rFonts w:hint="cs"/>
          <w:color w:val="000000"/>
          <w:rtl/>
        </w:rPr>
        <w:t>רח' הוורדים 38, קדימה-צורן ת.ד. 2914</w:t>
      </w:r>
    </w:p>
    <w:p w:rsidR="00683668" w:rsidRDefault="00683668" w:rsidP="00683668">
      <w:pPr>
        <w:jc w:val="center"/>
        <w:rPr>
          <w:color w:val="000000"/>
          <w:rtl/>
        </w:rPr>
      </w:pPr>
      <w:r>
        <w:rPr>
          <w:rFonts w:hint="cs"/>
          <w:color w:val="000000"/>
          <w:rtl/>
        </w:rPr>
        <w:t>טל. 09-8912162, 09-8991080, פקס-09-8919803</w:t>
      </w:r>
    </w:p>
    <w:p w:rsidR="00683668" w:rsidRDefault="00E14421" w:rsidP="00683668">
      <w:pPr>
        <w:jc w:val="center"/>
        <w:rPr>
          <w:color w:val="000000"/>
          <w:rtl/>
        </w:rPr>
      </w:pPr>
      <w:hyperlink r:id="rId8" w:history="1">
        <w:r w:rsidR="00683668">
          <w:rPr>
            <w:rStyle w:val="Hyperlink"/>
          </w:rPr>
          <w:t>gvanimkz1@gmail.com</w:t>
        </w:r>
      </w:hyperlink>
    </w:p>
    <w:p w:rsidR="00683668" w:rsidRDefault="00683668" w:rsidP="00683668">
      <w:pPr>
        <w:bidi/>
        <w:spacing w:line="360" w:lineRule="auto"/>
        <w:rPr>
          <w:b w:val="0"/>
          <w:bCs w:val="0"/>
          <w:color w:val="auto"/>
        </w:rPr>
      </w:pPr>
      <w:r>
        <w:rPr>
          <w:rFonts w:hint="cs"/>
          <w:b w:val="0"/>
          <w:bCs w:val="0"/>
          <w:color w:val="auto"/>
          <w:rtl/>
        </w:rPr>
        <w:t>‏</w:t>
      </w:r>
    </w:p>
    <w:p w:rsidR="00A61D85" w:rsidRPr="00683668" w:rsidRDefault="00683668" w:rsidP="00683668">
      <w:pPr>
        <w:bidi/>
        <w:rPr>
          <w:b w:val="0"/>
          <w:bCs w:val="0"/>
          <w:color w:val="auto"/>
        </w:rPr>
      </w:pPr>
      <w:r w:rsidRPr="00683668">
        <w:rPr>
          <w:rFonts w:hint="eastAsia"/>
          <w:b w:val="0"/>
          <w:bCs w:val="0"/>
          <w:color w:val="auto"/>
          <w:rtl/>
        </w:rPr>
        <w:t>‏יום ראשון</w:t>
      </w:r>
      <w:r w:rsidRPr="00683668">
        <w:rPr>
          <w:b w:val="0"/>
          <w:bCs w:val="0"/>
          <w:color w:val="auto"/>
          <w:rtl/>
        </w:rPr>
        <w:t xml:space="preserve"> ל' ניסן תשע"ה</w:t>
      </w:r>
      <w:r w:rsidRPr="00683668">
        <w:rPr>
          <w:rFonts w:hint="cs"/>
          <w:b w:val="0"/>
          <w:bCs w:val="0"/>
          <w:color w:val="auto"/>
          <w:rtl/>
        </w:rPr>
        <w:t xml:space="preserve">, </w:t>
      </w:r>
      <w:r w:rsidRPr="00683668">
        <w:rPr>
          <w:rFonts w:hint="eastAsia"/>
          <w:b w:val="0"/>
          <w:bCs w:val="0"/>
          <w:color w:val="auto"/>
          <w:rtl/>
        </w:rPr>
        <w:t>‏</w:t>
      </w:r>
      <w:r w:rsidRPr="00683668">
        <w:rPr>
          <w:b w:val="0"/>
          <w:bCs w:val="0"/>
          <w:color w:val="auto"/>
          <w:rtl/>
        </w:rPr>
        <w:t>19 אפריל 2015</w:t>
      </w:r>
    </w:p>
    <w:p w:rsidR="00683668" w:rsidRDefault="00683668">
      <w:pPr>
        <w:bidi/>
        <w:rPr>
          <w:b w:val="0"/>
          <w:bCs w:val="0"/>
          <w:color w:val="auto"/>
          <w:rtl/>
        </w:rPr>
      </w:pPr>
    </w:p>
    <w:p w:rsidR="00683668" w:rsidRDefault="00683668" w:rsidP="00683668">
      <w:pPr>
        <w:bidi/>
        <w:jc w:val="center"/>
        <w:rPr>
          <w:color w:val="auto"/>
          <w:sz w:val="28"/>
          <w:szCs w:val="28"/>
          <w:u w:val="single"/>
          <w:rtl/>
        </w:rPr>
      </w:pPr>
      <w:r w:rsidRPr="00683668">
        <w:rPr>
          <w:rFonts w:hint="cs"/>
          <w:color w:val="auto"/>
          <w:sz w:val="28"/>
          <w:szCs w:val="28"/>
          <w:u w:val="single"/>
          <w:rtl/>
        </w:rPr>
        <w:t xml:space="preserve">תקווה ישראלית </w:t>
      </w:r>
      <w:r w:rsidRPr="00683668">
        <w:rPr>
          <w:color w:val="auto"/>
          <w:sz w:val="28"/>
          <w:szCs w:val="28"/>
          <w:u w:val="single"/>
          <w:rtl/>
        </w:rPr>
        <w:t>–</w:t>
      </w:r>
      <w:r w:rsidRPr="00683668">
        <w:rPr>
          <w:rFonts w:hint="cs"/>
          <w:color w:val="auto"/>
          <w:sz w:val="28"/>
          <w:szCs w:val="28"/>
          <w:u w:val="single"/>
          <w:rtl/>
        </w:rPr>
        <w:t xml:space="preserve"> אות הנשיא לחינוך לשותפות</w:t>
      </w:r>
    </w:p>
    <w:p w:rsidR="00683668" w:rsidRDefault="00683668" w:rsidP="00683668">
      <w:pPr>
        <w:bidi/>
        <w:jc w:val="center"/>
        <w:rPr>
          <w:color w:val="auto"/>
          <w:sz w:val="28"/>
          <w:szCs w:val="28"/>
          <w:u w:val="single"/>
          <w:rtl/>
        </w:rPr>
      </w:pPr>
    </w:p>
    <w:p w:rsidR="00683668" w:rsidRPr="00683668" w:rsidRDefault="00683668" w:rsidP="00E21289">
      <w:pPr>
        <w:spacing w:line="276" w:lineRule="auto"/>
        <w:jc w:val="center"/>
        <w:rPr>
          <w:rFonts w:cs="Guttman Yad-Brush"/>
          <w:color w:val="auto"/>
          <w:sz w:val="28"/>
          <w:szCs w:val="28"/>
          <w:rtl/>
        </w:rPr>
      </w:pPr>
      <w:r w:rsidRPr="00683668">
        <w:rPr>
          <w:rFonts w:cs="Guttman Yad-Brush"/>
          <w:color w:val="auto"/>
          <w:sz w:val="28"/>
          <w:szCs w:val="28"/>
          <w:rtl/>
        </w:rPr>
        <w:t>"חינוך עברי פירושו הנחלת ערכי היהדות הנצחיים, הלאומיים והאוניברסליים שהורישו לנו נביאי ישראל".</w:t>
      </w:r>
    </w:p>
    <w:p w:rsidR="00683668" w:rsidRPr="00683668" w:rsidRDefault="00683668" w:rsidP="00E21289">
      <w:pPr>
        <w:spacing w:line="276" w:lineRule="auto"/>
        <w:rPr>
          <w:rFonts w:cs="Guttman Yad-Brush"/>
          <w:color w:val="auto"/>
          <w:sz w:val="28"/>
          <w:szCs w:val="28"/>
        </w:rPr>
      </w:pPr>
      <w:r w:rsidRPr="00683668">
        <w:rPr>
          <w:rFonts w:cs="Guttman Yad-Brush"/>
          <w:color w:val="auto"/>
          <w:sz w:val="28"/>
          <w:szCs w:val="28"/>
          <w:rtl/>
        </w:rPr>
        <w:t>(דוד בן-גוריון)</w:t>
      </w:r>
    </w:p>
    <w:p w:rsidR="002C7403" w:rsidRDefault="00683668" w:rsidP="00E21289">
      <w:pPr>
        <w:bidi/>
        <w:spacing w:line="276" w:lineRule="auto"/>
        <w:rPr>
          <w:b w:val="0"/>
          <w:bCs w:val="0"/>
          <w:color w:val="auto"/>
          <w:rtl/>
        </w:rPr>
      </w:pPr>
      <w:r>
        <w:rPr>
          <w:rFonts w:hint="cs"/>
          <w:b w:val="0"/>
          <w:bCs w:val="0"/>
          <w:color w:val="auto"/>
          <w:rtl/>
        </w:rPr>
        <w:t>חטיבת הביניים "גוונים" הוקמה בשנת 2001</w:t>
      </w:r>
      <w:r w:rsidR="002C7403">
        <w:rPr>
          <w:rFonts w:hint="cs"/>
          <w:b w:val="0"/>
          <w:bCs w:val="0"/>
          <w:color w:val="auto"/>
          <w:rtl/>
        </w:rPr>
        <w:t>, והיא בית ספר קהילתי</w:t>
      </w:r>
      <w:r w:rsidR="00567BE5">
        <w:rPr>
          <w:rFonts w:hint="cs"/>
          <w:b w:val="0"/>
          <w:bCs w:val="0"/>
          <w:color w:val="auto"/>
          <w:rtl/>
        </w:rPr>
        <w:t>,</w:t>
      </w:r>
      <w:r w:rsidR="002C7403">
        <w:rPr>
          <w:rFonts w:hint="cs"/>
          <w:b w:val="0"/>
          <w:bCs w:val="0"/>
          <w:color w:val="auto"/>
          <w:rtl/>
        </w:rPr>
        <w:t xml:space="preserve"> מקדם מצוינות לימודית וחברתית.</w:t>
      </w:r>
    </w:p>
    <w:p w:rsidR="002C7403" w:rsidRDefault="002C7403" w:rsidP="00837F44">
      <w:pPr>
        <w:bidi/>
        <w:spacing w:line="276" w:lineRule="auto"/>
        <w:rPr>
          <w:b w:val="0"/>
          <w:bCs w:val="0"/>
          <w:color w:val="auto"/>
          <w:rtl/>
        </w:rPr>
      </w:pPr>
      <w:r>
        <w:rPr>
          <w:rFonts w:hint="cs"/>
          <w:b w:val="0"/>
          <w:bCs w:val="0"/>
          <w:color w:val="auto"/>
          <w:rtl/>
        </w:rPr>
        <w:t xml:space="preserve">ב"גוונים" </w:t>
      </w:r>
      <w:r w:rsidR="00683668">
        <w:rPr>
          <w:rFonts w:hint="cs"/>
          <w:b w:val="0"/>
          <w:bCs w:val="0"/>
          <w:color w:val="auto"/>
          <w:rtl/>
        </w:rPr>
        <w:t>לומדים 550 תל</w:t>
      </w:r>
      <w:r>
        <w:rPr>
          <w:rFonts w:hint="cs"/>
          <w:b w:val="0"/>
          <w:bCs w:val="0"/>
          <w:color w:val="auto"/>
          <w:rtl/>
        </w:rPr>
        <w:t>מידים תושבי קדימה ביישוב המאוחד</w:t>
      </w:r>
      <w:r w:rsidR="00837F44">
        <w:rPr>
          <w:rFonts w:hint="cs"/>
          <w:b w:val="0"/>
          <w:bCs w:val="0"/>
          <w:color w:val="auto"/>
          <w:rtl/>
        </w:rPr>
        <w:t xml:space="preserve"> קדימה - צורן</w:t>
      </w:r>
      <w:r>
        <w:rPr>
          <w:rFonts w:hint="cs"/>
          <w:b w:val="0"/>
          <w:bCs w:val="0"/>
          <w:color w:val="auto"/>
          <w:rtl/>
        </w:rPr>
        <w:t xml:space="preserve">, ועובדים 50 מורים ו </w:t>
      </w:r>
      <w:r>
        <w:rPr>
          <w:b w:val="0"/>
          <w:bCs w:val="0"/>
          <w:color w:val="auto"/>
          <w:rtl/>
        </w:rPr>
        <w:t>–</w:t>
      </w:r>
      <w:r>
        <w:rPr>
          <w:rFonts w:hint="cs"/>
          <w:b w:val="0"/>
          <w:bCs w:val="0"/>
          <w:color w:val="auto"/>
          <w:rtl/>
        </w:rPr>
        <w:t xml:space="preserve"> 9 אנשי צוות חינוכי מנהלי. </w:t>
      </w:r>
      <w:r w:rsidR="009850EF">
        <w:rPr>
          <w:rFonts w:hint="cs"/>
          <w:b w:val="0"/>
          <w:bCs w:val="0"/>
          <w:color w:val="auto"/>
          <w:rtl/>
        </w:rPr>
        <w:t>את בית הספר מזינים שני בתי ספר יסודיים ממלכתיים</w:t>
      </w:r>
      <w:r w:rsidR="00837F44">
        <w:rPr>
          <w:rFonts w:hint="cs"/>
          <w:b w:val="0"/>
          <w:bCs w:val="0"/>
          <w:color w:val="auto"/>
          <w:rtl/>
        </w:rPr>
        <w:t>, ו</w:t>
      </w:r>
      <w:r w:rsidR="009850EF">
        <w:rPr>
          <w:rFonts w:hint="cs"/>
          <w:b w:val="0"/>
          <w:bCs w:val="0"/>
          <w:color w:val="auto"/>
          <w:rtl/>
        </w:rPr>
        <w:t xml:space="preserve">חלק מתלמידיו של בית הספר הממלכתי דתי ביישוב. </w:t>
      </w:r>
      <w:r w:rsidR="009F1E53">
        <w:rPr>
          <w:rFonts w:hint="cs"/>
          <w:b w:val="0"/>
          <w:bCs w:val="0"/>
          <w:color w:val="auto"/>
          <w:rtl/>
        </w:rPr>
        <w:t xml:space="preserve">רוב תלמידינו מגיעים ממשפחות חילוניות אולם </w:t>
      </w:r>
      <w:r w:rsidR="009850EF">
        <w:rPr>
          <w:rFonts w:hint="cs"/>
          <w:b w:val="0"/>
          <w:bCs w:val="0"/>
          <w:color w:val="auto"/>
          <w:rtl/>
        </w:rPr>
        <w:t>חלק לא מבוטל מגיעים ממשפחות שומרות מסורת.</w:t>
      </w:r>
      <w:r w:rsidR="009F1E53">
        <w:rPr>
          <w:rFonts w:hint="cs"/>
          <w:b w:val="0"/>
          <w:bCs w:val="0"/>
          <w:color w:val="auto"/>
          <w:rtl/>
        </w:rPr>
        <w:t xml:space="preserve"> הפלורליזם רב ואנו מאמינים בו ובשימורו.</w:t>
      </w:r>
      <w:r w:rsidR="009850EF">
        <w:rPr>
          <w:rFonts w:hint="cs"/>
          <w:b w:val="0"/>
          <w:bCs w:val="0"/>
          <w:color w:val="auto"/>
          <w:rtl/>
        </w:rPr>
        <w:t xml:space="preserve"> </w:t>
      </w:r>
    </w:p>
    <w:p w:rsidR="002C7403" w:rsidRPr="007B77E6" w:rsidRDefault="002C7403" w:rsidP="00E21289">
      <w:pPr>
        <w:pBdr>
          <w:top w:val="single" w:sz="4" w:space="1" w:color="auto"/>
          <w:left w:val="single" w:sz="4" w:space="4" w:color="auto"/>
          <w:bottom w:val="single" w:sz="4" w:space="1" w:color="auto"/>
          <w:right w:val="single" w:sz="4" w:space="4" w:color="auto"/>
        </w:pBdr>
        <w:bidi/>
        <w:spacing w:line="276" w:lineRule="auto"/>
        <w:rPr>
          <w:color w:val="auto"/>
          <w:rtl/>
        </w:rPr>
      </w:pPr>
      <w:r w:rsidRPr="007B77E6">
        <w:rPr>
          <w:rFonts w:hint="cs"/>
          <w:color w:val="auto"/>
          <w:rtl/>
        </w:rPr>
        <w:t>מתוך האמנה הבית ספרית:</w:t>
      </w:r>
    </w:p>
    <w:p w:rsidR="002C7403" w:rsidRPr="007B77E6" w:rsidRDefault="002C7403" w:rsidP="00E21289">
      <w:pPr>
        <w:pBdr>
          <w:top w:val="single" w:sz="4" w:space="1" w:color="auto"/>
          <w:left w:val="single" w:sz="4" w:space="4" w:color="auto"/>
          <w:bottom w:val="single" w:sz="4" w:space="1" w:color="auto"/>
          <w:right w:val="single" w:sz="4" w:space="4" w:color="auto"/>
        </w:pBdr>
        <w:bidi/>
        <w:spacing w:line="276" w:lineRule="auto"/>
        <w:rPr>
          <w:color w:val="auto"/>
          <w:rtl/>
        </w:rPr>
      </w:pPr>
      <w:r w:rsidRPr="002C7403">
        <w:rPr>
          <w:b w:val="0"/>
          <w:bCs w:val="0"/>
          <w:color w:val="auto"/>
          <w:rtl/>
        </w:rPr>
        <w:t xml:space="preserve">אנו שואפים לפתח בתלמידינו </w:t>
      </w:r>
      <w:r w:rsidRPr="007B77E6">
        <w:rPr>
          <w:color w:val="auto"/>
          <w:rtl/>
        </w:rPr>
        <w:t>תחושת שייכות לעם היהודי, למדינת ישראל ולקהילה המקומית.</w:t>
      </w:r>
    </w:p>
    <w:p w:rsidR="002C7403" w:rsidRPr="007B77E6" w:rsidRDefault="002C7403" w:rsidP="00E21289">
      <w:pPr>
        <w:pBdr>
          <w:top w:val="single" w:sz="4" w:space="1" w:color="auto"/>
          <w:left w:val="single" w:sz="4" w:space="4" w:color="auto"/>
          <w:bottom w:val="single" w:sz="4" w:space="1" w:color="auto"/>
          <w:right w:val="single" w:sz="4" w:space="4" w:color="auto"/>
        </w:pBdr>
        <w:bidi/>
        <w:spacing w:line="276" w:lineRule="auto"/>
        <w:rPr>
          <w:color w:val="auto"/>
          <w:rtl/>
        </w:rPr>
      </w:pPr>
      <w:r w:rsidRPr="002C7403">
        <w:rPr>
          <w:b w:val="0"/>
          <w:bCs w:val="0"/>
          <w:color w:val="auto"/>
          <w:rtl/>
        </w:rPr>
        <w:t xml:space="preserve">אנו מאמינים </w:t>
      </w:r>
      <w:r w:rsidRPr="007B77E6">
        <w:rPr>
          <w:color w:val="auto"/>
          <w:rtl/>
        </w:rPr>
        <w:t>בחיים על פי ערכי הדמוקרטיה: כבוד האדם, בטחון אישי, שוויון, סובלנות וחופש בחירה.</w:t>
      </w:r>
    </w:p>
    <w:p w:rsidR="002C7403" w:rsidRPr="002C7403" w:rsidRDefault="002C7403" w:rsidP="00E21289">
      <w:pPr>
        <w:pBdr>
          <w:top w:val="single" w:sz="4" w:space="1" w:color="auto"/>
          <w:left w:val="single" w:sz="4" w:space="4" w:color="auto"/>
          <w:bottom w:val="single" w:sz="4" w:space="1" w:color="auto"/>
          <w:right w:val="single" w:sz="4" w:space="4" w:color="auto"/>
        </w:pBdr>
        <w:bidi/>
        <w:spacing w:line="276" w:lineRule="auto"/>
        <w:rPr>
          <w:b w:val="0"/>
          <w:bCs w:val="0"/>
          <w:color w:val="auto"/>
          <w:rtl/>
        </w:rPr>
      </w:pPr>
      <w:r w:rsidRPr="002C7403">
        <w:rPr>
          <w:b w:val="0"/>
          <w:bCs w:val="0"/>
          <w:color w:val="auto"/>
          <w:rtl/>
        </w:rPr>
        <w:t xml:space="preserve">אנו מאמינים </w:t>
      </w:r>
      <w:r w:rsidRPr="007B77E6">
        <w:rPr>
          <w:color w:val="auto"/>
          <w:rtl/>
        </w:rPr>
        <w:t>בחיים על פי ערכי המוסר, ההגינות והיושר.</w:t>
      </w:r>
    </w:p>
    <w:p w:rsidR="002C7403" w:rsidRPr="002C7403" w:rsidRDefault="002C7403" w:rsidP="00E21289">
      <w:pPr>
        <w:pBdr>
          <w:top w:val="single" w:sz="4" w:space="1" w:color="auto"/>
          <w:left w:val="single" w:sz="4" w:space="4" w:color="auto"/>
          <w:bottom w:val="single" w:sz="4" w:space="1" w:color="auto"/>
          <w:right w:val="single" w:sz="4" w:space="4" w:color="auto"/>
        </w:pBdr>
        <w:bidi/>
        <w:spacing w:line="276" w:lineRule="auto"/>
        <w:rPr>
          <w:b w:val="0"/>
          <w:bCs w:val="0"/>
          <w:color w:val="auto"/>
          <w:rtl/>
        </w:rPr>
      </w:pPr>
      <w:r w:rsidRPr="002C7403">
        <w:rPr>
          <w:b w:val="0"/>
          <w:bCs w:val="0"/>
          <w:color w:val="auto"/>
          <w:rtl/>
        </w:rPr>
        <w:t xml:space="preserve">אנו מחנכים את תלמידינו </w:t>
      </w:r>
      <w:r w:rsidRPr="007B77E6">
        <w:rPr>
          <w:color w:val="auto"/>
          <w:rtl/>
        </w:rPr>
        <w:t>למיצוי יכולות וכישרונות ולשאיפה למצוינות</w:t>
      </w:r>
      <w:r w:rsidRPr="002C7403">
        <w:rPr>
          <w:b w:val="0"/>
          <w:bCs w:val="0"/>
          <w:color w:val="auto"/>
          <w:rtl/>
        </w:rPr>
        <w:t xml:space="preserve"> על ידי פיתוח סקרנות ויצירתיות. </w:t>
      </w:r>
    </w:p>
    <w:p w:rsidR="00683668" w:rsidRPr="00683668" w:rsidRDefault="002C7403" w:rsidP="002C7403">
      <w:pPr>
        <w:bidi/>
        <w:rPr>
          <w:b w:val="0"/>
          <w:bCs w:val="0"/>
          <w:color w:val="auto"/>
        </w:rPr>
      </w:pPr>
      <w:r>
        <w:rPr>
          <w:rFonts w:hint="cs"/>
          <w:b w:val="0"/>
          <w:bCs w:val="0"/>
          <w:color w:val="auto"/>
          <w:rtl/>
        </w:rPr>
        <w:t xml:space="preserve"> </w:t>
      </w:r>
    </w:p>
    <w:p w:rsidR="00837F44" w:rsidRDefault="00E21289" w:rsidP="00837F44">
      <w:pPr>
        <w:bidi/>
        <w:rPr>
          <w:b w:val="0"/>
          <w:bCs w:val="0"/>
          <w:color w:val="auto"/>
          <w:rtl/>
        </w:rPr>
      </w:pPr>
      <w:r>
        <w:rPr>
          <w:rFonts w:hint="cs"/>
          <w:b w:val="0"/>
          <w:bCs w:val="0"/>
          <w:color w:val="auto"/>
          <w:rtl/>
        </w:rPr>
        <w:t xml:space="preserve">האמונה  בערכי הדמוקרטיה והרצון לחנך את ילדינו לחיים על פי ערכים אלה הביאו אותנו ליזום תכניות חינוכיות שהפכו לאורח חיים בבית ספרנו. </w:t>
      </w:r>
      <w:r w:rsidR="00837F44">
        <w:rPr>
          <w:rFonts w:hint="cs"/>
          <w:b w:val="0"/>
          <w:bCs w:val="0"/>
          <w:color w:val="auto"/>
          <w:rtl/>
        </w:rPr>
        <w:t xml:space="preserve">איננו מטיפים לסובלנות ופלורליזם, אנו חיים אותם. בהיותם חלק מהוויית חיים מכילה ומקבלת, חשופים ילדינו לסובלנות בחיי היום יום ולכן הם אנשים מקבלים ופתוחים. הם בני אדם יותר טובים.  </w:t>
      </w:r>
    </w:p>
    <w:p w:rsidR="00E21289" w:rsidRDefault="00E21289" w:rsidP="00E21289">
      <w:pPr>
        <w:bidi/>
        <w:rPr>
          <w:b w:val="0"/>
          <w:bCs w:val="0"/>
          <w:color w:val="auto"/>
          <w:rtl/>
        </w:rPr>
      </w:pPr>
      <w:r>
        <w:rPr>
          <w:rFonts w:hint="cs"/>
          <w:b w:val="0"/>
          <w:bCs w:val="0"/>
          <w:color w:val="auto"/>
          <w:rtl/>
        </w:rPr>
        <w:t xml:space="preserve"> </w:t>
      </w:r>
    </w:p>
    <w:p w:rsidR="002C7403" w:rsidRDefault="002C7403" w:rsidP="00E21289">
      <w:pPr>
        <w:bidi/>
        <w:rPr>
          <w:b w:val="0"/>
          <w:bCs w:val="0"/>
          <w:color w:val="auto"/>
          <w:rtl/>
        </w:rPr>
      </w:pPr>
    </w:p>
    <w:p w:rsidR="00837F44" w:rsidRDefault="00837F44" w:rsidP="008C0AE2">
      <w:pPr>
        <w:bidi/>
        <w:jc w:val="center"/>
        <w:rPr>
          <w:color w:val="auto"/>
          <w:sz w:val="28"/>
          <w:szCs w:val="28"/>
          <w:u w:val="single"/>
          <w:rtl/>
        </w:rPr>
      </w:pPr>
    </w:p>
    <w:p w:rsidR="00837F44" w:rsidRDefault="00837F44" w:rsidP="00837F44">
      <w:pPr>
        <w:bidi/>
        <w:jc w:val="center"/>
        <w:rPr>
          <w:color w:val="auto"/>
          <w:sz w:val="28"/>
          <w:szCs w:val="28"/>
          <w:u w:val="single"/>
          <w:rtl/>
        </w:rPr>
      </w:pPr>
    </w:p>
    <w:p w:rsidR="00837F44" w:rsidRDefault="00837F44" w:rsidP="00837F44">
      <w:pPr>
        <w:bidi/>
        <w:jc w:val="center"/>
        <w:rPr>
          <w:color w:val="auto"/>
          <w:sz w:val="28"/>
          <w:szCs w:val="28"/>
          <w:u w:val="single"/>
          <w:rtl/>
        </w:rPr>
      </w:pPr>
    </w:p>
    <w:p w:rsidR="00837F44" w:rsidRDefault="00837F44" w:rsidP="00837F44">
      <w:pPr>
        <w:bidi/>
        <w:jc w:val="center"/>
        <w:rPr>
          <w:color w:val="auto"/>
          <w:sz w:val="28"/>
          <w:szCs w:val="28"/>
          <w:u w:val="single"/>
          <w:rtl/>
        </w:rPr>
      </w:pPr>
    </w:p>
    <w:p w:rsidR="00837F44" w:rsidRDefault="00837F44" w:rsidP="00837F44">
      <w:pPr>
        <w:bidi/>
        <w:jc w:val="center"/>
        <w:rPr>
          <w:color w:val="auto"/>
          <w:sz w:val="28"/>
          <w:szCs w:val="28"/>
          <w:u w:val="single"/>
          <w:rtl/>
        </w:rPr>
      </w:pPr>
    </w:p>
    <w:p w:rsidR="008C0AE2" w:rsidRDefault="006F6E4A" w:rsidP="00837F44">
      <w:pPr>
        <w:bidi/>
        <w:jc w:val="center"/>
        <w:rPr>
          <w:color w:val="auto"/>
          <w:sz w:val="28"/>
          <w:szCs w:val="28"/>
          <w:u w:val="single"/>
          <w:rtl/>
        </w:rPr>
      </w:pPr>
      <w:r w:rsidRPr="006F6E4A">
        <w:rPr>
          <w:rFonts w:hint="cs"/>
          <w:color w:val="auto"/>
          <w:sz w:val="28"/>
          <w:szCs w:val="28"/>
          <w:u w:val="single"/>
          <w:rtl/>
        </w:rPr>
        <w:lastRenderedPageBreak/>
        <w:t xml:space="preserve">תחום עשייה 1 - </w:t>
      </w:r>
      <w:r w:rsidR="008C0AE2" w:rsidRPr="006F6E4A">
        <w:rPr>
          <w:rFonts w:hint="cs"/>
          <w:color w:val="auto"/>
          <w:sz w:val="28"/>
          <w:szCs w:val="28"/>
          <w:u w:val="single"/>
          <w:rtl/>
        </w:rPr>
        <w:t>התכניות</w:t>
      </w:r>
      <w:r w:rsidR="008C0AE2" w:rsidRPr="008C0AE2">
        <w:rPr>
          <w:rFonts w:hint="cs"/>
          <w:color w:val="auto"/>
          <w:sz w:val="28"/>
          <w:szCs w:val="28"/>
          <w:u w:val="single"/>
          <w:rtl/>
        </w:rPr>
        <w:t xml:space="preserve"> בתחום  הצוותים החינוכיים</w:t>
      </w:r>
    </w:p>
    <w:p w:rsidR="008C0AE2" w:rsidRDefault="008C0AE2" w:rsidP="008C0AE2">
      <w:pPr>
        <w:bidi/>
        <w:jc w:val="center"/>
        <w:rPr>
          <w:color w:val="auto"/>
          <w:sz w:val="28"/>
          <w:szCs w:val="28"/>
          <w:u w:val="single"/>
          <w:rtl/>
        </w:rPr>
      </w:pPr>
    </w:p>
    <w:p w:rsidR="008C0AE2" w:rsidRPr="008C0AE2" w:rsidRDefault="008C0AE2" w:rsidP="008C0AE2">
      <w:pPr>
        <w:bidi/>
        <w:jc w:val="center"/>
        <w:rPr>
          <w:color w:val="auto"/>
          <w:sz w:val="28"/>
          <w:szCs w:val="28"/>
        </w:rPr>
      </w:pPr>
      <w:r w:rsidRPr="008C0AE2">
        <w:rPr>
          <w:rFonts w:hint="cs"/>
          <w:color w:val="auto"/>
          <w:sz w:val="28"/>
          <w:szCs w:val="28"/>
          <w:rtl/>
        </w:rPr>
        <w:t xml:space="preserve">מורים ממגזרים שונים המלמדים בבית הספר </w:t>
      </w:r>
      <w:r w:rsidR="006F6E4A">
        <w:rPr>
          <w:rFonts w:hint="cs"/>
          <w:color w:val="auto"/>
          <w:sz w:val="28"/>
          <w:szCs w:val="28"/>
          <w:rtl/>
        </w:rPr>
        <w:t>ועוברים תהליכי למידה משותפים</w:t>
      </w:r>
    </w:p>
    <w:p w:rsidR="008C0AE2" w:rsidRDefault="008C0AE2" w:rsidP="008C0AE2">
      <w:pPr>
        <w:bidi/>
        <w:jc w:val="both"/>
        <w:rPr>
          <w:b w:val="0"/>
          <w:bCs w:val="0"/>
          <w:color w:val="auto"/>
          <w:rtl/>
        </w:rPr>
      </w:pPr>
    </w:p>
    <w:p w:rsidR="008C0AE2" w:rsidRPr="00AB7231" w:rsidRDefault="008C0AE2" w:rsidP="008C0AE2">
      <w:pPr>
        <w:bidi/>
        <w:jc w:val="both"/>
        <w:rPr>
          <w:color w:val="auto"/>
          <w:rtl/>
        </w:rPr>
      </w:pPr>
      <w:r w:rsidRPr="00AB7231">
        <w:rPr>
          <w:rFonts w:hint="cs"/>
          <w:color w:val="auto"/>
          <w:rtl/>
        </w:rPr>
        <w:t xml:space="preserve">בבית ספרנו עובדות חמש מורות ערביות ומורה חרדי אחד. </w:t>
      </w:r>
    </w:p>
    <w:p w:rsidR="008C0AE2" w:rsidRDefault="008C0AE2" w:rsidP="008C0AE2">
      <w:pPr>
        <w:bidi/>
        <w:jc w:val="both"/>
        <w:rPr>
          <w:b w:val="0"/>
          <w:bCs w:val="0"/>
          <w:color w:val="auto"/>
          <w:rtl/>
        </w:rPr>
      </w:pPr>
      <w:r>
        <w:rPr>
          <w:rFonts w:hint="cs"/>
          <w:b w:val="0"/>
          <w:bCs w:val="0"/>
          <w:color w:val="auto"/>
          <w:rtl/>
        </w:rPr>
        <w:t xml:space="preserve">המורות הערביות עובדות בבית הספר מזה </w:t>
      </w:r>
      <w:r w:rsidR="002851DA">
        <w:rPr>
          <w:rFonts w:hint="cs"/>
          <w:b w:val="0"/>
          <w:bCs w:val="0"/>
          <w:color w:val="auto"/>
          <w:rtl/>
        </w:rPr>
        <w:t xml:space="preserve">שמונה </w:t>
      </w:r>
      <w:r>
        <w:rPr>
          <w:rFonts w:hint="cs"/>
          <w:b w:val="0"/>
          <w:bCs w:val="0"/>
          <w:color w:val="auto"/>
          <w:rtl/>
        </w:rPr>
        <w:t>שנים. שלוש מהן מורות לערבית, אחת מלמדת אנגלית ואחת מתמטיקה.</w:t>
      </w:r>
    </w:p>
    <w:p w:rsidR="002851DA" w:rsidRDefault="008C0AE2" w:rsidP="000A7855">
      <w:pPr>
        <w:bidi/>
        <w:jc w:val="both"/>
        <w:rPr>
          <w:b w:val="0"/>
          <w:bCs w:val="0"/>
          <w:color w:val="auto"/>
          <w:rtl/>
        </w:rPr>
      </w:pPr>
      <w:r>
        <w:rPr>
          <w:rFonts w:hint="cs"/>
          <w:b w:val="0"/>
          <w:bCs w:val="0"/>
          <w:color w:val="auto"/>
          <w:rtl/>
        </w:rPr>
        <w:t xml:space="preserve">תחילת העבודה המשותפת הייתה עקב מצוקת </w:t>
      </w:r>
      <w:proofErr w:type="spellStart"/>
      <w:r w:rsidR="000A7855">
        <w:rPr>
          <w:rFonts w:hint="cs"/>
          <w:b w:val="0"/>
          <w:bCs w:val="0"/>
          <w:color w:val="auto"/>
          <w:rtl/>
        </w:rPr>
        <w:t>כח</w:t>
      </w:r>
      <w:proofErr w:type="spellEnd"/>
      <w:r w:rsidR="000A7855">
        <w:rPr>
          <w:rFonts w:hint="cs"/>
          <w:b w:val="0"/>
          <w:bCs w:val="0"/>
          <w:color w:val="auto"/>
          <w:rtl/>
        </w:rPr>
        <w:t xml:space="preserve"> אדם בהוראת ה</w:t>
      </w:r>
      <w:r>
        <w:rPr>
          <w:rFonts w:hint="cs"/>
          <w:b w:val="0"/>
          <w:bCs w:val="0"/>
          <w:color w:val="auto"/>
          <w:rtl/>
        </w:rPr>
        <w:t>מקצועות ערבית ואנגלית. המורה הראשונה לערבית</w:t>
      </w:r>
      <w:r w:rsidR="002851DA">
        <w:rPr>
          <w:rFonts w:hint="cs"/>
          <w:b w:val="0"/>
          <w:bCs w:val="0"/>
          <w:color w:val="auto"/>
          <w:rtl/>
        </w:rPr>
        <w:t xml:space="preserve">, </w:t>
      </w:r>
      <w:proofErr w:type="spellStart"/>
      <w:r w:rsidR="002851DA">
        <w:rPr>
          <w:rFonts w:hint="cs"/>
          <w:b w:val="0"/>
          <w:bCs w:val="0"/>
          <w:color w:val="auto"/>
          <w:rtl/>
        </w:rPr>
        <w:t>סאמיה</w:t>
      </w:r>
      <w:proofErr w:type="spellEnd"/>
      <w:r w:rsidR="002851DA">
        <w:rPr>
          <w:rFonts w:hint="cs"/>
          <w:b w:val="0"/>
          <w:bCs w:val="0"/>
          <w:color w:val="auto"/>
          <w:rtl/>
        </w:rPr>
        <w:t xml:space="preserve"> </w:t>
      </w:r>
      <w:proofErr w:type="spellStart"/>
      <w:r w:rsidR="002851DA">
        <w:rPr>
          <w:rFonts w:hint="cs"/>
          <w:b w:val="0"/>
          <w:bCs w:val="0"/>
          <w:color w:val="auto"/>
          <w:rtl/>
        </w:rPr>
        <w:t>כרמאווי</w:t>
      </w:r>
      <w:proofErr w:type="spellEnd"/>
      <w:r w:rsidR="002851DA">
        <w:rPr>
          <w:rFonts w:hint="cs"/>
          <w:b w:val="0"/>
          <w:bCs w:val="0"/>
          <w:color w:val="auto"/>
          <w:rtl/>
        </w:rPr>
        <w:t xml:space="preserve">, </w:t>
      </w:r>
      <w:r>
        <w:rPr>
          <w:rFonts w:hint="cs"/>
          <w:b w:val="0"/>
          <w:bCs w:val="0"/>
          <w:color w:val="auto"/>
          <w:rtl/>
        </w:rPr>
        <w:t>נשלחה אלינו על ידי הפיקוח</w:t>
      </w:r>
      <w:r w:rsidR="002851DA">
        <w:rPr>
          <w:rFonts w:hint="cs"/>
          <w:b w:val="0"/>
          <w:bCs w:val="0"/>
          <w:color w:val="auto"/>
          <w:rtl/>
        </w:rPr>
        <w:t xml:space="preserve"> שבדק אם אנו מוכנים לקלוט מורה ערביה. </w:t>
      </w:r>
    </w:p>
    <w:p w:rsidR="002851DA" w:rsidRDefault="002851DA" w:rsidP="002851DA">
      <w:pPr>
        <w:bidi/>
        <w:jc w:val="both"/>
        <w:rPr>
          <w:b w:val="0"/>
          <w:bCs w:val="0"/>
          <w:color w:val="auto"/>
          <w:rtl/>
        </w:rPr>
      </w:pPr>
      <w:r>
        <w:rPr>
          <w:rFonts w:hint="cs"/>
          <w:b w:val="0"/>
          <w:bCs w:val="0"/>
          <w:color w:val="auto"/>
          <w:rtl/>
        </w:rPr>
        <w:t>התוודענו למורה צעירה מאוד, בשנת התמחות, בעלת ידע רב, אסרטיביות לצד אישיות כובשת. היא השתלבה בצוות המורים והייתה לאחת מאתנו</w:t>
      </w:r>
      <w:r w:rsidR="000A7855">
        <w:rPr>
          <w:rFonts w:hint="cs"/>
          <w:b w:val="0"/>
          <w:bCs w:val="0"/>
          <w:color w:val="auto"/>
          <w:rtl/>
        </w:rPr>
        <w:t>,</w:t>
      </w:r>
      <w:r>
        <w:rPr>
          <w:rFonts w:hint="cs"/>
          <w:b w:val="0"/>
          <w:bCs w:val="0"/>
          <w:color w:val="auto"/>
          <w:rtl/>
        </w:rPr>
        <w:t xml:space="preserve"> וככזאת נתפסה גם על ידי התלמידים שדומה היה שאינם מבחינים אפילו בתלבושת המסורתית. </w:t>
      </w:r>
    </w:p>
    <w:p w:rsidR="002851DA" w:rsidRDefault="002851DA" w:rsidP="000A7855">
      <w:pPr>
        <w:bidi/>
        <w:jc w:val="both"/>
        <w:rPr>
          <w:b w:val="0"/>
          <w:bCs w:val="0"/>
          <w:color w:val="auto"/>
          <w:rtl/>
        </w:rPr>
      </w:pPr>
      <w:r>
        <w:rPr>
          <w:rFonts w:hint="cs"/>
          <w:b w:val="0"/>
          <w:bCs w:val="0"/>
          <w:color w:val="auto"/>
          <w:rtl/>
        </w:rPr>
        <w:t xml:space="preserve">כעבור מספר חודשים נקלענו למצוקת </w:t>
      </w:r>
      <w:r w:rsidR="000A7855">
        <w:rPr>
          <w:rFonts w:hint="cs"/>
          <w:b w:val="0"/>
          <w:bCs w:val="0"/>
          <w:color w:val="auto"/>
          <w:rtl/>
        </w:rPr>
        <w:t xml:space="preserve">גם </w:t>
      </w:r>
      <w:r>
        <w:rPr>
          <w:rFonts w:hint="cs"/>
          <w:b w:val="0"/>
          <w:bCs w:val="0"/>
          <w:color w:val="auto"/>
          <w:rtl/>
        </w:rPr>
        <w:t xml:space="preserve">בתחום </w:t>
      </w:r>
      <w:r w:rsidR="000A7855">
        <w:rPr>
          <w:rFonts w:hint="cs"/>
          <w:b w:val="0"/>
          <w:bCs w:val="0"/>
          <w:color w:val="auto"/>
          <w:rtl/>
        </w:rPr>
        <w:t xml:space="preserve">הוראת </w:t>
      </w:r>
      <w:r>
        <w:rPr>
          <w:rFonts w:hint="cs"/>
          <w:b w:val="0"/>
          <w:bCs w:val="0"/>
          <w:color w:val="auto"/>
          <w:rtl/>
        </w:rPr>
        <w:t xml:space="preserve">האנגלית. פנינו </w:t>
      </w:r>
      <w:proofErr w:type="spellStart"/>
      <w:r>
        <w:rPr>
          <w:rFonts w:hint="cs"/>
          <w:b w:val="0"/>
          <w:bCs w:val="0"/>
          <w:color w:val="auto"/>
          <w:rtl/>
        </w:rPr>
        <w:t>לסאמיה</w:t>
      </w:r>
      <w:proofErr w:type="spellEnd"/>
      <w:r>
        <w:rPr>
          <w:rFonts w:hint="cs"/>
          <w:b w:val="0"/>
          <w:bCs w:val="0"/>
          <w:color w:val="auto"/>
          <w:rtl/>
        </w:rPr>
        <w:t xml:space="preserve"> ובדקנו האם יש לה חברה, מורה לאנגלית</w:t>
      </w:r>
      <w:r w:rsidR="00F515F7">
        <w:rPr>
          <w:rFonts w:hint="cs"/>
          <w:b w:val="0"/>
          <w:bCs w:val="0"/>
          <w:color w:val="auto"/>
          <w:rtl/>
        </w:rPr>
        <w:t>,</w:t>
      </w:r>
      <w:r>
        <w:rPr>
          <w:rFonts w:hint="cs"/>
          <w:b w:val="0"/>
          <w:bCs w:val="0"/>
          <w:color w:val="auto"/>
          <w:rtl/>
        </w:rPr>
        <w:t xml:space="preserve"> המחפשת עבודה. בזכותה התוודענו </w:t>
      </w:r>
      <w:proofErr w:type="spellStart"/>
      <w:r>
        <w:rPr>
          <w:rFonts w:hint="cs"/>
          <w:b w:val="0"/>
          <w:bCs w:val="0"/>
          <w:color w:val="auto"/>
          <w:rtl/>
        </w:rPr>
        <w:t>לרנא</w:t>
      </w:r>
      <w:proofErr w:type="spellEnd"/>
      <w:r>
        <w:rPr>
          <w:rFonts w:hint="cs"/>
          <w:b w:val="0"/>
          <w:bCs w:val="0"/>
          <w:color w:val="auto"/>
          <w:rtl/>
        </w:rPr>
        <w:t xml:space="preserve"> יונס.</w:t>
      </w:r>
      <w:r w:rsidR="000A7855">
        <w:rPr>
          <w:rFonts w:hint="cs"/>
          <w:b w:val="0"/>
          <w:bCs w:val="0"/>
          <w:color w:val="auto"/>
          <w:rtl/>
        </w:rPr>
        <w:t xml:space="preserve"> </w:t>
      </w:r>
      <w:r>
        <w:rPr>
          <w:rFonts w:hint="cs"/>
          <w:b w:val="0"/>
          <w:bCs w:val="0"/>
          <w:color w:val="auto"/>
          <w:rtl/>
        </w:rPr>
        <w:t>גם סיפור זה הפך לסיפור אהבה.</w:t>
      </w:r>
    </w:p>
    <w:p w:rsidR="00F515F7" w:rsidRDefault="002851DA" w:rsidP="000A7855">
      <w:pPr>
        <w:bidi/>
        <w:jc w:val="both"/>
        <w:rPr>
          <w:b w:val="0"/>
          <w:bCs w:val="0"/>
          <w:color w:val="auto"/>
          <w:rtl/>
        </w:rPr>
      </w:pPr>
      <w:r>
        <w:rPr>
          <w:rFonts w:hint="cs"/>
          <w:b w:val="0"/>
          <w:bCs w:val="0"/>
          <w:color w:val="auto"/>
          <w:rtl/>
        </w:rPr>
        <w:t xml:space="preserve">בחגים היהודיים הסברנו את מקורות חגינו ובחגים המוסלמיים ביקשנו הסבר על </w:t>
      </w:r>
      <w:r w:rsidR="0079543D">
        <w:rPr>
          <w:rFonts w:hint="cs"/>
          <w:b w:val="0"/>
          <w:bCs w:val="0"/>
          <w:color w:val="auto"/>
          <w:rtl/>
        </w:rPr>
        <w:t xml:space="preserve">מקורות החגים </w:t>
      </w:r>
      <w:r w:rsidR="000A7855">
        <w:rPr>
          <w:rFonts w:hint="cs"/>
          <w:b w:val="0"/>
          <w:bCs w:val="0"/>
          <w:color w:val="auto"/>
          <w:rtl/>
        </w:rPr>
        <w:t>שלהן</w:t>
      </w:r>
      <w:r w:rsidR="0079543D">
        <w:rPr>
          <w:rFonts w:hint="cs"/>
          <w:b w:val="0"/>
          <w:bCs w:val="0"/>
          <w:color w:val="auto"/>
          <w:rtl/>
        </w:rPr>
        <w:t xml:space="preserve">. </w:t>
      </w:r>
      <w:r w:rsidR="00F515F7">
        <w:rPr>
          <w:rFonts w:hint="cs"/>
          <w:b w:val="0"/>
          <w:bCs w:val="0"/>
          <w:color w:val="auto"/>
          <w:rtl/>
        </w:rPr>
        <w:t>חגגנו יחד נישואי המורות, הולדת ילדים ולהבדיל</w:t>
      </w:r>
      <w:r w:rsidR="000A7855">
        <w:rPr>
          <w:rFonts w:hint="cs"/>
          <w:b w:val="0"/>
          <w:bCs w:val="0"/>
          <w:color w:val="auto"/>
          <w:rtl/>
        </w:rPr>
        <w:t>,</w:t>
      </w:r>
      <w:r w:rsidR="00F515F7">
        <w:rPr>
          <w:rFonts w:hint="cs"/>
          <w:b w:val="0"/>
          <w:bCs w:val="0"/>
          <w:color w:val="auto"/>
          <w:rtl/>
        </w:rPr>
        <w:t xml:space="preserve"> גם מקרים של אבל במשפחה. </w:t>
      </w:r>
    </w:p>
    <w:p w:rsidR="000A7855" w:rsidRDefault="00F515F7" w:rsidP="000A7855">
      <w:pPr>
        <w:bidi/>
        <w:jc w:val="both"/>
        <w:rPr>
          <w:b w:val="0"/>
          <w:bCs w:val="0"/>
          <w:color w:val="auto"/>
          <w:rtl/>
        </w:rPr>
      </w:pPr>
      <w:r>
        <w:rPr>
          <w:rFonts w:hint="cs"/>
          <w:b w:val="0"/>
          <w:bCs w:val="0"/>
          <w:color w:val="auto"/>
          <w:rtl/>
        </w:rPr>
        <w:t>מא</w:t>
      </w:r>
      <w:r w:rsidR="000A7855">
        <w:rPr>
          <w:rFonts w:hint="cs"/>
          <w:b w:val="0"/>
          <w:bCs w:val="0"/>
          <w:color w:val="auto"/>
          <w:rtl/>
        </w:rPr>
        <w:t>ז בכל הזדמנות שהיו חסרים מורים ב</w:t>
      </w:r>
      <w:r>
        <w:rPr>
          <w:rFonts w:hint="cs"/>
          <w:b w:val="0"/>
          <w:bCs w:val="0"/>
          <w:color w:val="auto"/>
          <w:rtl/>
        </w:rPr>
        <w:t xml:space="preserve">צוות </w:t>
      </w:r>
      <w:r w:rsidR="000A7855">
        <w:rPr>
          <w:rFonts w:hint="cs"/>
          <w:b w:val="0"/>
          <w:bCs w:val="0"/>
          <w:color w:val="auto"/>
          <w:rtl/>
        </w:rPr>
        <w:t xml:space="preserve">המורים </w:t>
      </w:r>
      <w:r>
        <w:rPr>
          <w:rFonts w:hint="cs"/>
          <w:b w:val="0"/>
          <w:bCs w:val="0"/>
          <w:color w:val="auto"/>
          <w:rtl/>
        </w:rPr>
        <w:t xml:space="preserve">פנינו לעמותת "מרחבים", הגוף שליווה בנאמנות את המורות בתהליך הקליטה בבית הספר. כך קלטנו מורות נוספות. </w:t>
      </w:r>
    </w:p>
    <w:p w:rsidR="00F515F7" w:rsidRDefault="00F515F7" w:rsidP="000A7855">
      <w:pPr>
        <w:bidi/>
        <w:jc w:val="both"/>
        <w:rPr>
          <w:b w:val="0"/>
          <w:bCs w:val="0"/>
          <w:color w:val="auto"/>
          <w:rtl/>
        </w:rPr>
      </w:pPr>
      <w:r>
        <w:rPr>
          <w:rFonts w:hint="cs"/>
          <w:b w:val="0"/>
          <w:bCs w:val="0"/>
          <w:color w:val="auto"/>
          <w:rtl/>
        </w:rPr>
        <w:t xml:space="preserve">היום עובדות בבית הספר </w:t>
      </w:r>
      <w:r w:rsidR="000A7855">
        <w:rPr>
          <w:rFonts w:hint="cs"/>
          <w:b w:val="0"/>
          <w:bCs w:val="0"/>
          <w:color w:val="auto"/>
          <w:rtl/>
        </w:rPr>
        <w:t xml:space="preserve">גם </w:t>
      </w:r>
      <w:proofErr w:type="spellStart"/>
      <w:r w:rsidR="000A7855">
        <w:rPr>
          <w:rFonts w:hint="cs"/>
          <w:b w:val="0"/>
          <w:bCs w:val="0"/>
          <w:color w:val="auto"/>
          <w:rtl/>
        </w:rPr>
        <w:t>ארווא</w:t>
      </w:r>
      <w:proofErr w:type="spellEnd"/>
      <w:r w:rsidR="000A7855">
        <w:rPr>
          <w:rFonts w:hint="cs"/>
          <w:b w:val="0"/>
          <w:bCs w:val="0"/>
          <w:color w:val="auto"/>
          <w:rtl/>
        </w:rPr>
        <w:t xml:space="preserve"> </w:t>
      </w:r>
      <w:proofErr w:type="spellStart"/>
      <w:r w:rsidR="000A7855">
        <w:rPr>
          <w:rFonts w:hint="cs"/>
          <w:b w:val="0"/>
          <w:bCs w:val="0"/>
          <w:color w:val="auto"/>
          <w:rtl/>
        </w:rPr>
        <w:t>מגדלאווי</w:t>
      </w:r>
      <w:proofErr w:type="spellEnd"/>
      <w:r w:rsidR="000A7855">
        <w:rPr>
          <w:rFonts w:hint="cs"/>
          <w:b w:val="0"/>
          <w:bCs w:val="0"/>
          <w:color w:val="auto"/>
          <w:rtl/>
        </w:rPr>
        <w:t xml:space="preserve">, </w:t>
      </w:r>
      <w:proofErr w:type="spellStart"/>
      <w:r w:rsidR="000A7855">
        <w:rPr>
          <w:rFonts w:hint="cs"/>
          <w:b w:val="0"/>
          <w:bCs w:val="0"/>
          <w:color w:val="auto"/>
          <w:rtl/>
        </w:rPr>
        <w:t>מנאל</w:t>
      </w:r>
      <w:proofErr w:type="spellEnd"/>
      <w:r w:rsidR="000A7855">
        <w:rPr>
          <w:rFonts w:hint="cs"/>
          <w:b w:val="0"/>
          <w:bCs w:val="0"/>
          <w:color w:val="auto"/>
          <w:rtl/>
        </w:rPr>
        <w:t xml:space="preserve"> קשקוש </w:t>
      </w:r>
      <w:proofErr w:type="spellStart"/>
      <w:r w:rsidR="000A7855">
        <w:rPr>
          <w:rFonts w:hint="cs"/>
          <w:b w:val="0"/>
          <w:bCs w:val="0"/>
          <w:color w:val="auto"/>
          <w:rtl/>
        </w:rPr>
        <w:t>ונידאא</w:t>
      </w:r>
      <w:proofErr w:type="spellEnd"/>
      <w:r w:rsidR="000A7855">
        <w:rPr>
          <w:rFonts w:hint="cs"/>
          <w:b w:val="0"/>
          <w:bCs w:val="0"/>
          <w:color w:val="auto"/>
          <w:rtl/>
        </w:rPr>
        <w:t xml:space="preserve"> רביע. </w:t>
      </w:r>
      <w:r>
        <w:rPr>
          <w:rFonts w:hint="cs"/>
          <w:b w:val="0"/>
          <w:bCs w:val="0"/>
          <w:color w:val="auto"/>
          <w:rtl/>
        </w:rPr>
        <w:t>שלוש מורות ערביות</w:t>
      </w:r>
      <w:r w:rsidR="000A7855">
        <w:rPr>
          <w:rFonts w:hint="cs"/>
          <w:b w:val="0"/>
          <w:bCs w:val="0"/>
          <w:color w:val="auto"/>
          <w:rtl/>
        </w:rPr>
        <w:t xml:space="preserve"> מלמדות </w:t>
      </w:r>
      <w:r>
        <w:rPr>
          <w:rFonts w:hint="cs"/>
          <w:b w:val="0"/>
          <w:bCs w:val="0"/>
          <w:color w:val="auto"/>
          <w:rtl/>
        </w:rPr>
        <w:t xml:space="preserve">ערבית, מורה לאנגלית ומורה למתמטיקה. </w:t>
      </w:r>
      <w:proofErr w:type="spellStart"/>
      <w:r>
        <w:rPr>
          <w:rFonts w:hint="cs"/>
          <w:b w:val="0"/>
          <w:bCs w:val="0"/>
          <w:color w:val="auto"/>
          <w:rtl/>
        </w:rPr>
        <w:t>רנא</w:t>
      </w:r>
      <w:proofErr w:type="spellEnd"/>
      <w:r>
        <w:rPr>
          <w:rFonts w:hint="cs"/>
          <w:b w:val="0"/>
          <w:bCs w:val="0"/>
          <w:color w:val="auto"/>
          <w:rtl/>
        </w:rPr>
        <w:t xml:space="preserve"> יונס, המורה לאנגלית, אף מלאה תפקיד של מחנכת כיתה במשך שנה אחת.  </w:t>
      </w:r>
      <w:r w:rsidR="002851DA">
        <w:rPr>
          <w:rFonts w:hint="cs"/>
          <w:b w:val="0"/>
          <w:bCs w:val="0"/>
          <w:color w:val="auto"/>
          <w:rtl/>
        </w:rPr>
        <w:t xml:space="preserve"> </w:t>
      </w:r>
    </w:p>
    <w:p w:rsidR="00F515F7" w:rsidRDefault="00F515F7" w:rsidP="006F5C67">
      <w:pPr>
        <w:bidi/>
        <w:jc w:val="both"/>
        <w:rPr>
          <w:b w:val="0"/>
          <w:bCs w:val="0"/>
          <w:color w:val="auto"/>
          <w:rtl/>
        </w:rPr>
      </w:pPr>
      <w:r>
        <w:rPr>
          <w:rFonts w:hint="cs"/>
          <w:b w:val="0"/>
          <w:bCs w:val="0"/>
          <w:color w:val="auto"/>
          <w:rtl/>
        </w:rPr>
        <w:t>המורות הן חלק בלתי נפרד מהצוותים המקצועיים בתחומי הדעת השונים. הן משתתפות גם בפעילויות ובמשימות השונות של צוות המורים כמו השתלמויות, הנחיית עבודות חקר ופעילויות של הפגה וגיבוש.</w:t>
      </w:r>
    </w:p>
    <w:p w:rsidR="006F5C67" w:rsidRDefault="00F515F7" w:rsidP="000A7855">
      <w:pPr>
        <w:bidi/>
        <w:jc w:val="both"/>
        <w:rPr>
          <w:b w:val="0"/>
          <w:bCs w:val="0"/>
          <w:color w:val="auto"/>
          <w:rtl/>
        </w:rPr>
      </w:pPr>
      <w:r>
        <w:rPr>
          <w:rFonts w:hint="cs"/>
          <w:b w:val="0"/>
          <w:bCs w:val="0"/>
          <w:color w:val="auto"/>
          <w:rtl/>
        </w:rPr>
        <w:t>התלמידים מכירים בשונות ומכבדים אותה. נוצרו מערכות יחסים יפות מאוד בין כל אחת מהמורות לבין תלמידיה בכיתות השונות. פעמים רבות מוצאים התלמידים כתובת למצוקות שהם חווים בקרב המורות הערביות</w:t>
      </w:r>
      <w:r w:rsidR="000A7855">
        <w:rPr>
          <w:rFonts w:hint="cs"/>
          <w:b w:val="0"/>
          <w:bCs w:val="0"/>
          <w:color w:val="auto"/>
          <w:rtl/>
        </w:rPr>
        <w:t xml:space="preserve">. </w:t>
      </w:r>
      <w:r w:rsidR="006F5C67">
        <w:rPr>
          <w:rFonts w:hint="cs"/>
          <w:b w:val="0"/>
          <w:bCs w:val="0"/>
          <w:color w:val="auto"/>
          <w:rtl/>
        </w:rPr>
        <w:t xml:space="preserve">היו אף אירועים שערנות חינוכית של המורות הביאה להתערבות בבעיות רגשיות שהתעוררו, ומנעה התדרדרות במצבם של תלמידים. </w:t>
      </w:r>
    </w:p>
    <w:p w:rsidR="000A7855" w:rsidRDefault="000A7855" w:rsidP="000A7855">
      <w:pPr>
        <w:bidi/>
        <w:jc w:val="both"/>
        <w:rPr>
          <w:b w:val="0"/>
          <w:bCs w:val="0"/>
          <w:color w:val="auto"/>
          <w:rtl/>
        </w:rPr>
      </w:pPr>
      <w:r>
        <w:rPr>
          <w:rFonts w:hint="cs"/>
          <w:b w:val="0"/>
          <w:bCs w:val="0"/>
          <w:color w:val="auto"/>
          <w:rtl/>
        </w:rPr>
        <w:t>לעיתים העניינים אינם פשוטים כלל, ויש התנגשות בין הערכים הדמוקרטיים לערכים הלאומיים שאנו מנסים לחנך לאורם. או אז הטיפול בנושאים דורש רגישות מיוחדת. כך היה בתקופת מלחמת "צוק איתן":</w:t>
      </w:r>
    </w:p>
    <w:p w:rsidR="00D308C5" w:rsidRDefault="000A7855" w:rsidP="00E163B4">
      <w:pPr>
        <w:bidi/>
        <w:jc w:val="both"/>
        <w:rPr>
          <w:b w:val="0"/>
          <w:bCs w:val="0"/>
          <w:color w:val="auto"/>
          <w:rtl/>
        </w:rPr>
      </w:pPr>
      <w:r>
        <w:rPr>
          <w:rFonts w:hint="cs"/>
          <w:b w:val="0"/>
          <w:bCs w:val="0"/>
          <w:color w:val="auto"/>
          <w:rtl/>
        </w:rPr>
        <w:t xml:space="preserve">כל </w:t>
      </w:r>
      <w:r w:rsidR="006F5C67">
        <w:rPr>
          <w:rFonts w:hint="cs"/>
          <w:b w:val="0"/>
          <w:bCs w:val="0"/>
          <w:color w:val="auto"/>
          <w:rtl/>
        </w:rPr>
        <w:t xml:space="preserve"> יום </w:t>
      </w:r>
      <w:r>
        <w:rPr>
          <w:rFonts w:hint="cs"/>
          <w:b w:val="0"/>
          <w:bCs w:val="0"/>
          <w:color w:val="auto"/>
          <w:rtl/>
        </w:rPr>
        <w:t xml:space="preserve">נפתח בבית ספרנו </w:t>
      </w:r>
      <w:r w:rsidR="006F5C67">
        <w:rPr>
          <w:rFonts w:hint="cs"/>
          <w:b w:val="0"/>
          <w:bCs w:val="0"/>
          <w:color w:val="auto"/>
          <w:rtl/>
        </w:rPr>
        <w:t>ב</w:t>
      </w:r>
      <w:r>
        <w:rPr>
          <w:rFonts w:hint="cs"/>
          <w:b w:val="0"/>
          <w:bCs w:val="0"/>
          <w:color w:val="auto"/>
          <w:rtl/>
        </w:rPr>
        <w:t xml:space="preserve"> - </w:t>
      </w:r>
      <w:r w:rsidR="006F5C67">
        <w:rPr>
          <w:rFonts w:hint="cs"/>
          <w:b w:val="0"/>
          <w:bCs w:val="0"/>
          <w:color w:val="auto"/>
          <w:rtl/>
        </w:rPr>
        <w:t xml:space="preserve">"10 דקות ענייני דיומא", דיון בענייני אקטואליה. </w:t>
      </w:r>
      <w:r>
        <w:rPr>
          <w:rFonts w:hint="cs"/>
          <w:b w:val="0"/>
          <w:bCs w:val="0"/>
          <w:color w:val="auto"/>
          <w:rtl/>
        </w:rPr>
        <w:t xml:space="preserve">בתקופת המלחמה </w:t>
      </w:r>
      <w:r w:rsidR="006F5C67">
        <w:rPr>
          <w:rFonts w:hint="cs"/>
          <w:b w:val="0"/>
          <w:bCs w:val="0"/>
          <w:color w:val="auto"/>
          <w:rtl/>
        </w:rPr>
        <w:t xml:space="preserve">למדנו להציג אירועים שונים כך שאנו מראים </w:t>
      </w:r>
      <w:r w:rsidR="00E163B4">
        <w:rPr>
          <w:rFonts w:hint="cs"/>
          <w:b w:val="0"/>
          <w:bCs w:val="0"/>
          <w:color w:val="auto"/>
          <w:rtl/>
        </w:rPr>
        <w:t>את ה</w:t>
      </w:r>
      <w:r w:rsidR="006F5C67">
        <w:rPr>
          <w:rFonts w:hint="cs"/>
          <w:b w:val="0"/>
          <w:bCs w:val="0"/>
          <w:color w:val="auto"/>
          <w:rtl/>
        </w:rPr>
        <w:t xml:space="preserve">פנים </w:t>
      </w:r>
      <w:r w:rsidR="00E163B4">
        <w:rPr>
          <w:rFonts w:hint="cs"/>
          <w:b w:val="0"/>
          <w:bCs w:val="0"/>
          <w:color w:val="auto"/>
          <w:rtl/>
        </w:rPr>
        <w:t>ה</w:t>
      </w:r>
      <w:r w:rsidR="006F5C67">
        <w:rPr>
          <w:rFonts w:hint="cs"/>
          <w:b w:val="0"/>
          <w:bCs w:val="0"/>
          <w:color w:val="auto"/>
          <w:rtl/>
        </w:rPr>
        <w:t xml:space="preserve">שונים של </w:t>
      </w:r>
      <w:r w:rsidR="00E163B4">
        <w:rPr>
          <w:rFonts w:hint="cs"/>
          <w:b w:val="0"/>
          <w:bCs w:val="0"/>
          <w:color w:val="auto"/>
          <w:rtl/>
        </w:rPr>
        <w:t>ה</w:t>
      </w:r>
      <w:r w:rsidR="006F5C67">
        <w:rPr>
          <w:rFonts w:hint="cs"/>
          <w:b w:val="0"/>
          <w:bCs w:val="0"/>
          <w:color w:val="auto"/>
          <w:rtl/>
        </w:rPr>
        <w:t xml:space="preserve">מצב </w:t>
      </w:r>
      <w:r w:rsidR="00E163B4">
        <w:rPr>
          <w:rFonts w:hint="cs"/>
          <w:b w:val="0"/>
          <w:bCs w:val="0"/>
          <w:color w:val="auto"/>
          <w:rtl/>
        </w:rPr>
        <w:t>המורכב</w:t>
      </w:r>
      <w:r w:rsidR="006F5C67">
        <w:rPr>
          <w:rFonts w:hint="cs"/>
          <w:b w:val="0"/>
          <w:bCs w:val="0"/>
          <w:color w:val="auto"/>
          <w:rtl/>
        </w:rPr>
        <w:t>. לצד ליווי האירועים וה</w:t>
      </w:r>
      <w:r w:rsidR="00E163B4">
        <w:rPr>
          <w:rFonts w:hint="cs"/>
          <w:b w:val="0"/>
          <w:bCs w:val="0"/>
          <w:color w:val="auto"/>
          <w:rtl/>
        </w:rPr>
        <w:t xml:space="preserve">דאגה </w:t>
      </w:r>
      <w:r w:rsidR="006F5C67">
        <w:rPr>
          <w:rFonts w:hint="cs"/>
          <w:b w:val="0"/>
          <w:bCs w:val="0"/>
          <w:color w:val="auto"/>
          <w:rtl/>
        </w:rPr>
        <w:t xml:space="preserve">לשלומם של חיילינו ותושבי הדרום, היינו ערים גם לסבלה של האוכלוסייה האזרחית ברצועת עזה ולקרבנות מקרבה. </w:t>
      </w:r>
    </w:p>
    <w:p w:rsidR="00837F44" w:rsidRDefault="00E163B4" w:rsidP="00837F44">
      <w:pPr>
        <w:bidi/>
        <w:jc w:val="both"/>
        <w:rPr>
          <w:b w:val="0"/>
          <w:bCs w:val="0"/>
          <w:color w:val="auto"/>
          <w:rtl/>
        </w:rPr>
      </w:pPr>
      <w:r>
        <w:rPr>
          <w:rFonts w:hint="cs"/>
          <w:b w:val="0"/>
          <w:bCs w:val="0"/>
          <w:color w:val="auto"/>
          <w:rtl/>
        </w:rPr>
        <w:t xml:space="preserve">העבודה המשותפת של מורים יהודים וערבים בבית ספרנו התפרסמה ברבים באמצעות כתבה בנושא של דפנה ליאל, כתבת החינוך של ערוץ 2, באחד המוספים של עיתון ה </w:t>
      </w:r>
      <w:r>
        <w:rPr>
          <w:b w:val="0"/>
          <w:bCs w:val="0"/>
          <w:color w:val="auto"/>
        </w:rPr>
        <w:t>Jerusalem Post</w:t>
      </w:r>
      <w:r>
        <w:rPr>
          <w:rFonts w:hint="cs"/>
          <w:b w:val="0"/>
          <w:bCs w:val="0"/>
          <w:color w:val="auto"/>
          <w:rtl/>
        </w:rPr>
        <w:t xml:space="preserve"> </w:t>
      </w:r>
      <w:r w:rsidRPr="00837F44">
        <w:rPr>
          <w:rFonts w:hint="cs"/>
          <w:color w:val="auto"/>
          <w:rtl/>
        </w:rPr>
        <w:t>(ראו כתבה מצורפת)</w:t>
      </w:r>
      <w:r>
        <w:rPr>
          <w:rFonts w:hint="cs"/>
          <w:b w:val="0"/>
          <w:bCs w:val="0"/>
          <w:color w:val="auto"/>
          <w:rtl/>
        </w:rPr>
        <w:t xml:space="preserve"> ובתוכנית הבוקר של רזי ברקאי בגלי צה"ל </w:t>
      </w:r>
    </w:p>
    <w:p w:rsidR="00837F44" w:rsidRPr="00837F44" w:rsidRDefault="00E163B4" w:rsidP="00837F44">
      <w:pPr>
        <w:bidi/>
        <w:jc w:val="both"/>
        <w:rPr>
          <w:color w:val="auto"/>
          <w:rtl/>
        </w:rPr>
      </w:pPr>
      <w:r w:rsidRPr="00837F44">
        <w:rPr>
          <w:rFonts w:hint="cs"/>
          <w:color w:val="auto"/>
          <w:rtl/>
        </w:rPr>
        <w:t xml:space="preserve">(ניתן לשמוע את הקלטת </w:t>
      </w:r>
      <w:proofErr w:type="spellStart"/>
      <w:r w:rsidRPr="00837F44">
        <w:rPr>
          <w:rFonts w:hint="cs"/>
          <w:color w:val="auto"/>
          <w:rtl/>
        </w:rPr>
        <w:t>הראיון</w:t>
      </w:r>
      <w:proofErr w:type="spellEnd"/>
      <w:r w:rsidRPr="00837F44">
        <w:rPr>
          <w:rFonts w:hint="cs"/>
          <w:color w:val="auto"/>
          <w:rtl/>
        </w:rPr>
        <w:t xml:space="preserve"> בקישור הבא </w:t>
      </w:r>
      <w:r w:rsidRPr="00837F44">
        <w:rPr>
          <w:color w:val="0070C0"/>
        </w:rPr>
        <w:t xml:space="preserve">http//glz.co.il/1363-61320-HE/Galatz.aspx </w:t>
      </w:r>
      <w:r w:rsidRPr="00837F44">
        <w:rPr>
          <w:rFonts w:hint="cs"/>
          <w:color w:val="0070C0"/>
          <w:rtl/>
        </w:rPr>
        <w:t>)</w:t>
      </w:r>
    </w:p>
    <w:p w:rsidR="00D308C5" w:rsidRDefault="00D308C5" w:rsidP="00837F44">
      <w:pPr>
        <w:bidi/>
        <w:jc w:val="both"/>
        <w:rPr>
          <w:b w:val="0"/>
          <w:bCs w:val="0"/>
          <w:color w:val="auto"/>
          <w:rtl/>
        </w:rPr>
      </w:pPr>
      <w:r>
        <w:rPr>
          <w:rFonts w:hint="cs"/>
          <w:b w:val="0"/>
          <w:bCs w:val="0"/>
          <w:color w:val="auto"/>
          <w:rtl/>
        </w:rPr>
        <w:t>בבית הספר עובד גם יאיר איכר, מורה לתנ"ך</w:t>
      </w:r>
      <w:r w:rsidR="00E163B4">
        <w:rPr>
          <w:rFonts w:hint="cs"/>
          <w:b w:val="0"/>
          <w:bCs w:val="0"/>
          <w:color w:val="auto"/>
          <w:rtl/>
        </w:rPr>
        <w:t>,</w:t>
      </w:r>
      <w:r>
        <w:rPr>
          <w:rFonts w:hint="cs"/>
          <w:b w:val="0"/>
          <w:bCs w:val="0"/>
          <w:color w:val="auto"/>
          <w:rtl/>
        </w:rPr>
        <w:t xml:space="preserve"> חרדי, המחנך כיתה</w:t>
      </w:r>
      <w:r w:rsidR="006F5C67">
        <w:rPr>
          <w:rFonts w:hint="cs"/>
          <w:b w:val="0"/>
          <w:bCs w:val="0"/>
          <w:color w:val="auto"/>
          <w:rtl/>
        </w:rPr>
        <w:t xml:space="preserve"> </w:t>
      </w:r>
      <w:r>
        <w:rPr>
          <w:rFonts w:hint="cs"/>
          <w:b w:val="0"/>
          <w:bCs w:val="0"/>
          <w:color w:val="auto"/>
          <w:rtl/>
        </w:rPr>
        <w:t>ט'. כחלק מצוות המחנכים של השכבה</w:t>
      </w:r>
      <w:r w:rsidR="00E163B4">
        <w:rPr>
          <w:rFonts w:hint="cs"/>
          <w:b w:val="0"/>
          <w:bCs w:val="0"/>
          <w:color w:val="auto"/>
          <w:rtl/>
        </w:rPr>
        <w:t>,</w:t>
      </w:r>
      <w:r>
        <w:rPr>
          <w:rFonts w:hint="cs"/>
          <w:b w:val="0"/>
          <w:bCs w:val="0"/>
          <w:color w:val="auto"/>
          <w:rtl/>
        </w:rPr>
        <w:t xml:space="preserve"> הוא שותף בלתי נפרד לישיבות צוות ולכל התוכניות החינוכיות והחברתיות של השכבה</w:t>
      </w:r>
      <w:r w:rsidR="00E163B4">
        <w:rPr>
          <w:rFonts w:hint="cs"/>
          <w:b w:val="0"/>
          <w:bCs w:val="0"/>
          <w:color w:val="auto"/>
          <w:rtl/>
        </w:rPr>
        <w:t>,</w:t>
      </w:r>
      <w:r>
        <w:rPr>
          <w:rFonts w:hint="cs"/>
          <w:b w:val="0"/>
          <w:bCs w:val="0"/>
          <w:color w:val="auto"/>
          <w:rtl/>
        </w:rPr>
        <w:t xml:space="preserve"> כולל התוכניות בתחום כישורי חיים. </w:t>
      </w:r>
    </w:p>
    <w:p w:rsidR="003F5373" w:rsidRDefault="00D308C5" w:rsidP="00A01D8D">
      <w:pPr>
        <w:bidi/>
        <w:jc w:val="both"/>
        <w:rPr>
          <w:b w:val="0"/>
          <w:bCs w:val="0"/>
          <w:color w:val="auto"/>
          <w:rtl/>
        </w:rPr>
      </w:pPr>
      <w:r>
        <w:rPr>
          <w:rFonts w:hint="cs"/>
          <w:b w:val="0"/>
          <w:bCs w:val="0"/>
          <w:color w:val="auto"/>
          <w:rtl/>
        </w:rPr>
        <w:t xml:space="preserve">יאיר חבר גם בצוות תנ"ך. </w:t>
      </w:r>
      <w:r w:rsidR="00A01D8D">
        <w:rPr>
          <w:rFonts w:hint="cs"/>
          <w:b w:val="0"/>
          <w:bCs w:val="0"/>
          <w:color w:val="auto"/>
          <w:rtl/>
        </w:rPr>
        <w:t>הוא מביא לצוות את השקפתו הרואה את ה</w:t>
      </w:r>
      <w:r>
        <w:rPr>
          <w:rFonts w:hint="cs"/>
          <w:b w:val="0"/>
          <w:bCs w:val="0"/>
          <w:color w:val="auto"/>
          <w:rtl/>
        </w:rPr>
        <w:t xml:space="preserve">תנ"ך </w:t>
      </w:r>
      <w:r w:rsidR="00A01D8D">
        <w:rPr>
          <w:rFonts w:hint="cs"/>
          <w:b w:val="0"/>
          <w:bCs w:val="0"/>
          <w:color w:val="auto"/>
          <w:rtl/>
        </w:rPr>
        <w:t>בפרשנויות המסורתיות שלו.</w:t>
      </w:r>
      <w:r>
        <w:rPr>
          <w:rFonts w:hint="cs"/>
          <w:b w:val="0"/>
          <w:bCs w:val="0"/>
          <w:color w:val="auto"/>
          <w:rtl/>
        </w:rPr>
        <w:t xml:space="preserve"> השקפה </w:t>
      </w:r>
      <w:r w:rsidR="00A01D8D">
        <w:rPr>
          <w:rFonts w:hint="cs"/>
          <w:b w:val="0"/>
          <w:bCs w:val="0"/>
          <w:color w:val="auto"/>
          <w:rtl/>
        </w:rPr>
        <w:t>זו</w:t>
      </w:r>
      <w:r>
        <w:rPr>
          <w:rFonts w:hint="cs"/>
          <w:b w:val="0"/>
          <w:bCs w:val="0"/>
          <w:color w:val="auto"/>
          <w:rtl/>
        </w:rPr>
        <w:t xml:space="preserve"> שונה לגמרי מהשקפתה של שותפתו לצוות הרואה בתנ"ך </w:t>
      </w:r>
      <w:r w:rsidR="00A01D8D">
        <w:rPr>
          <w:rFonts w:hint="cs"/>
          <w:b w:val="0"/>
          <w:bCs w:val="0"/>
          <w:color w:val="auto"/>
          <w:rtl/>
        </w:rPr>
        <w:lastRenderedPageBreak/>
        <w:t xml:space="preserve">טקסט </w:t>
      </w:r>
      <w:r w:rsidR="003F5373">
        <w:rPr>
          <w:rFonts w:hint="cs"/>
          <w:b w:val="0"/>
          <w:bCs w:val="0"/>
          <w:color w:val="auto"/>
          <w:rtl/>
        </w:rPr>
        <w:t>תרבות</w:t>
      </w:r>
      <w:r w:rsidR="00A01D8D">
        <w:rPr>
          <w:rFonts w:hint="cs"/>
          <w:b w:val="0"/>
          <w:bCs w:val="0"/>
          <w:color w:val="auto"/>
          <w:rtl/>
        </w:rPr>
        <w:t xml:space="preserve">י לצד </w:t>
      </w:r>
      <w:r w:rsidR="006D50E8">
        <w:rPr>
          <w:rFonts w:hint="cs"/>
          <w:b w:val="0"/>
          <w:bCs w:val="0"/>
          <w:color w:val="auto"/>
          <w:rtl/>
        </w:rPr>
        <w:t>ובהשוואה ל</w:t>
      </w:r>
      <w:r w:rsidR="00A01D8D">
        <w:rPr>
          <w:rFonts w:hint="cs"/>
          <w:b w:val="0"/>
          <w:bCs w:val="0"/>
          <w:color w:val="auto"/>
          <w:rtl/>
        </w:rPr>
        <w:t>טקסטים מתרבויות שונות. ל</w:t>
      </w:r>
      <w:r w:rsidR="003F5373">
        <w:rPr>
          <w:rFonts w:hint="cs"/>
          <w:b w:val="0"/>
          <w:bCs w:val="0"/>
          <w:color w:val="auto"/>
          <w:rtl/>
        </w:rPr>
        <w:t>מרות ההבדלים בהשקפות שני המורים</w:t>
      </w:r>
      <w:r w:rsidR="006D50E8">
        <w:rPr>
          <w:rFonts w:hint="cs"/>
          <w:b w:val="0"/>
          <w:bCs w:val="0"/>
          <w:color w:val="auto"/>
          <w:rtl/>
        </w:rPr>
        <w:t>,</w:t>
      </w:r>
      <w:r w:rsidR="003F5373">
        <w:rPr>
          <w:rFonts w:hint="cs"/>
          <w:b w:val="0"/>
          <w:bCs w:val="0"/>
          <w:color w:val="auto"/>
          <w:rtl/>
        </w:rPr>
        <w:t xml:space="preserve"> שיתוף הפעולה ביניהם יוצא דופן. </w:t>
      </w:r>
    </w:p>
    <w:p w:rsidR="00A01D8D" w:rsidRDefault="003F5373" w:rsidP="005D2A7B">
      <w:pPr>
        <w:bidi/>
        <w:jc w:val="both"/>
        <w:rPr>
          <w:b w:val="0"/>
          <w:bCs w:val="0"/>
          <w:color w:val="auto"/>
          <w:rtl/>
        </w:rPr>
      </w:pPr>
      <w:r>
        <w:rPr>
          <w:rFonts w:hint="cs"/>
          <w:b w:val="0"/>
          <w:bCs w:val="0"/>
          <w:color w:val="auto"/>
          <w:rtl/>
        </w:rPr>
        <w:t>גיוון נקודות המבט והחשיבה הפלורליסטית הביא</w:t>
      </w:r>
      <w:r w:rsidR="00A01D8D">
        <w:rPr>
          <w:rFonts w:hint="cs"/>
          <w:b w:val="0"/>
          <w:bCs w:val="0"/>
          <w:color w:val="auto"/>
          <w:rtl/>
        </w:rPr>
        <w:t>ו את בית הספר ל</w:t>
      </w:r>
      <w:r w:rsidR="00E005B2">
        <w:rPr>
          <w:rFonts w:hint="cs"/>
          <w:b w:val="0"/>
          <w:bCs w:val="0"/>
          <w:color w:val="auto"/>
          <w:rtl/>
        </w:rPr>
        <w:t>חיבור אמיץ עם לימודי תרבות ישראל</w:t>
      </w:r>
      <w:r w:rsidR="006D50E8">
        <w:rPr>
          <w:rFonts w:hint="cs"/>
          <w:b w:val="0"/>
          <w:bCs w:val="0"/>
          <w:color w:val="auto"/>
          <w:rtl/>
        </w:rPr>
        <w:t>,</w:t>
      </w:r>
      <w:r w:rsidR="00E005B2">
        <w:rPr>
          <w:rFonts w:hint="cs"/>
          <w:b w:val="0"/>
          <w:bCs w:val="0"/>
          <w:color w:val="auto"/>
          <w:rtl/>
        </w:rPr>
        <w:t xml:space="preserve"> </w:t>
      </w:r>
      <w:r w:rsidR="00A01D8D">
        <w:rPr>
          <w:rFonts w:hint="cs"/>
          <w:b w:val="0"/>
          <w:bCs w:val="0"/>
          <w:color w:val="auto"/>
          <w:rtl/>
        </w:rPr>
        <w:t xml:space="preserve">ולייסוד מסורת של </w:t>
      </w:r>
      <w:r w:rsidR="006D50E8">
        <w:rPr>
          <w:rFonts w:hint="cs"/>
          <w:b w:val="0"/>
          <w:bCs w:val="0"/>
          <w:color w:val="auto"/>
          <w:rtl/>
        </w:rPr>
        <w:t xml:space="preserve">קיום </w:t>
      </w:r>
      <w:r w:rsidR="00E005B2">
        <w:rPr>
          <w:rFonts w:hint="cs"/>
          <w:b w:val="0"/>
          <w:bCs w:val="0"/>
          <w:color w:val="auto"/>
          <w:rtl/>
        </w:rPr>
        <w:t>בתי מדרש</w:t>
      </w:r>
      <w:r w:rsidR="00A01D8D">
        <w:rPr>
          <w:rFonts w:hint="cs"/>
          <w:b w:val="0"/>
          <w:bCs w:val="0"/>
          <w:color w:val="auto"/>
          <w:rtl/>
        </w:rPr>
        <w:t xml:space="preserve"> מזה שלוש שנים</w:t>
      </w:r>
      <w:r w:rsidR="00E005B2">
        <w:rPr>
          <w:rFonts w:hint="cs"/>
          <w:b w:val="0"/>
          <w:bCs w:val="0"/>
          <w:color w:val="auto"/>
          <w:rtl/>
        </w:rPr>
        <w:t xml:space="preserve">. </w:t>
      </w:r>
      <w:r w:rsidR="00A01D8D">
        <w:rPr>
          <w:rFonts w:hint="cs"/>
          <w:b w:val="0"/>
          <w:bCs w:val="0"/>
          <w:color w:val="auto"/>
          <w:rtl/>
        </w:rPr>
        <w:t xml:space="preserve">בבתי המדרש מתקיימות </w:t>
      </w:r>
      <w:r w:rsidR="00E005B2">
        <w:rPr>
          <w:rFonts w:hint="cs"/>
          <w:b w:val="0"/>
          <w:bCs w:val="0"/>
          <w:color w:val="auto"/>
          <w:rtl/>
        </w:rPr>
        <w:t xml:space="preserve">במות דיון </w:t>
      </w:r>
      <w:r w:rsidR="00A01D8D">
        <w:rPr>
          <w:rFonts w:hint="cs"/>
          <w:b w:val="0"/>
          <w:bCs w:val="0"/>
          <w:color w:val="auto"/>
          <w:rtl/>
        </w:rPr>
        <w:t>משותפות לתלמידים, מורים</w:t>
      </w:r>
      <w:r w:rsidR="006D50E8">
        <w:rPr>
          <w:rFonts w:hint="cs"/>
          <w:b w:val="0"/>
          <w:bCs w:val="0"/>
          <w:color w:val="auto"/>
          <w:rtl/>
        </w:rPr>
        <w:t>,</w:t>
      </w:r>
      <w:r w:rsidR="00A01D8D">
        <w:rPr>
          <w:rFonts w:hint="cs"/>
          <w:b w:val="0"/>
          <w:bCs w:val="0"/>
          <w:color w:val="auto"/>
          <w:rtl/>
        </w:rPr>
        <w:t xml:space="preserve"> הורים ואורחים</w:t>
      </w:r>
      <w:r w:rsidR="006D50E8">
        <w:rPr>
          <w:rFonts w:hint="cs"/>
          <w:b w:val="0"/>
          <w:bCs w:val="0"/>
          <w:color w:val="auto"/>
          <w:rtl/>
        </w:rPr>
        <w:t>,</w:t>
      </w:r>
      <w:r w:rsidR="00A01D8D">
        <w:rPr>
          <w:rFonts w:hint="cs"/>
          <w:b w:val="0"/>
          <w:bCs w:val="0"/>
          <w:color w:val="auto"/>
          <w:rtl/>
        </w:rPr>
        <w:t xml:space="preserve"> </w:t>
      </w:r>
      <w:r w:rsidR="00E005B2">
        <w:rPr>
          <w:rFonts w:hint="cs"/>
          <w:b w:val="0"/>
          <w:bCs w:val="0"/>
          <w:color w:val="auto"/>
          <w:rtl/>
        </w:rPr>
        <w:t>בהן דנים בטקסטים יהודיים, ישראלים וכלליים</w:t>
      </w:r>
      <w:r w:rsidR="00A01D8D">
        <w:rPr>
          <w:rFonts w:hint="cs"/>
          <w:b w:val="0"/>
          <w:bCs w:val="0"/>
          <w:color w:val="auto"/>
          <w:rtl/>
        </w:rPr>
        <w:t xml:space="preserve"> סביב ד</w:t>
      </w:r>
      <w:r w:rsidR="00E005B2">
        <w:rPr>
          <w:rFonts w:hint="cs"/>
          <w:b w:val="0"/>
          <w:bCs w:val="0"/>
          <w:color w:val="auto"/>
          <w:rtl/>
        </w:rPr>
        <w:t xml:space="preserve">ילמות שונות. </w:t>
      </w:r>
    </w:p>
    <w:p w:rsidR="005C61BB" w:rsidRPr="006D50E8" w:rsidRDefault="005C61BB" w:rsidP="005C61BB">
      <w:pPr>
        <w:pStyle w:val="a5"/>
        <w:numPr>
          <w:ilvl w:val="0"/>
          <w:numId w:val="1"/>
        </w:numPr>
        <w:bidi/>
        <w:jc w:val="both"/>
        <w:rPr>
          <w:b w:val="0"/>
          <w:bCs w:val="0"/>
          <w:color w:val="auto"/>
          <w:rtl/>
        </w:rPr>
      </w:pPr>
      <w:r w:rsidRPr="006D50E8">
        <w:rPr>
          <w:rFonts w:hint="cs"/>
          <w:b w:val="0"/>
          <w:bCs w:val="0"/>
          <w:color w:val="auto"/>
          <w:rtl/>
        </w:rPr>
        <w:t>שכבת כיתות ז' מקיימת בית מדרש סביב נושא "השבת" ומשמעותה הדתית חברתית.</w:t>
      </w:r>
    </w:p>
    <w:p w:rsidR="00A01D8D" w:rsidRDefault="00E005B2" w:rsidP="006D50E8">
      <w:pPr>
        <w:pStyle w:val="a5"/>
        <w:numPr>
          <w:ilvl w:val="0"/>
          <w:numId w:val="1"/>
        </w:numPr>
        <w:bidi/>
        <w:jc w:val="both"/>
        <w:rPr>
          <w:b w:val="0"/>
          <w:bCs w:val="0"/>
          <w:color w:val="auto"/>
        </w:rPr>
      </w:pPr>
      <w:r w:rsidRPr="006D50E8">
        <w:rPr>
          <w:rFonts w:hint="cs"/>
          <w:b w:val="0"/>
          <w:bCs w:val="0"/>
          <w:color w:val="auto"/>
          <w:rtl/>
        </w:rPr>
        <w:t>שכבת כיתות ח' מקיימת בית מדרש בערב פסח בנושא "והגדת לבנך"</w:t>
      </w:r>
      <w:r w:rsidR="00A01D8D" w:rsidRPr="006D50E8">
        <w:rPr>
          <w:rFonts w:hint="cs"/>
          <w:b w:val="0"/>
          <w:bCs w:val="0"/>
          <w:color w:val="auto"/>
          <w:rtl/>
        </w:rPr>
        <w:t xml:space="preserve"> הבודק </w:t>
      </w:r>
      <w:r w:rsidRPr="006D50E8">
        <w:rPr>
          <w:rFonts w:hint="cs"/>
          <w:b w:val="0"/>
          <w:bCs w:val="0"/>
          <w:color w:val="auto"/>
          <w:rtl/>
        </w:rPr>
        <w:t>מה אנו מעבירים לילדינו לדורות הבאים</w:t>
      </w:r>
      <w:r w:rsidR="00A01D8D" w:rsidRPr="006D50E8">
        <w:rPr>
          <w:rFonts w:hint="cs"/>
          <w:b w:val="0"/>
          <w:bCs w:val="0"/>
          <w:color w:val="auto"/>
          <w:rtl/>
        </w:rPr>
        <w:t xml:space="preserve"> בעידן שלח פלורליזם דתי. </w:t>
      </w:r>
    </w:p>
    <w:p w:rsidR="005C61BB" w:rsidRPr="006D50E8" w:rsidRDefault="005C61BB" w:rsidP="005C61BB">
      <w:pPr>
        <w:pStyle w:val="a5"/>
        <w:numPr>
          <w:ilvl w:val="0"/>
          <w:numId w:val="1"/>
        </w:numPr>
        <w:bidi/>
        <w:jc w:val="both"/>
        <w:rPr>
          <w:b w:val="0"/>
          <w:bCs w:val="0"/>
          <w:color w:val="auto"/>
          <w:rtl/>
        </w:rPr>
      </w:pPr>
      <w:r w:rsidRPr="006D50E8">
        <w:rPr>
          <w:rFonts w:hint="cs"/>
          <w:b w:val="0"/>
          <w:bCs w:val="0"/>
          <w:color w:val="auto"/>
          <w:rtl/>
        </w:rPr>
        <w:t>שכבת כיתות ט' מקיימת בית מדרש בשבוע האזכרה לראש הממשלה שנרצח יצחק רבין ז"ל סביב נושא תרבות המחלוקת והאלימות כגבול לחופש הדיבור</w:t>
      </w:r>
      <w:r w:rsidR="005D2A7B">
        <w:rPr>
          <w:rFonts w:hint="cs"/>
          <w:b w:val="0"/>
          <w:bCs w:val="0"/>
          <w:color w:val="auto"/>
          <w:rtl/>
        </w:rPr>
        <w:t>, כפי שיפורט בהמשך</w:t>
      </w:r>
      <w:r w:rsidRPr="006D50E8">
        <w:rPr>
          <w:rFonts w:hint="cs"/>
          <w:b w:val="0"/>
          <w:bCs w:val="0"/>
          <w:color w:val="auto"/>
          <w:rtl/>
        </w:rPr>
        <w:t>.</w:t>
      </w:r>
    </w:p>
    <w:p w:rsidR="00AC5FB3" w:rsidRPr="007B77E6" w:rsidRDefault="00A01D8D" w:rsidP="006D50E8">
      <w:pPr>
        <w:bidi/>
        <w:jc w:val="both"/>
        <w:rPr>
          <w:color w:val="auto"/>
          <w:rtl/>
        </w:rPr>
      </w:pPr>
      <w:r>
        <w:rPr>
          <w:rFonts w:hint="cs"/>
          <w:b w:val="0"/>
          <w:bCs w:val="0"/>
          <w:color w:val="auto"/>
          <w:rtl/>
        </w:rPr>
        <w:t>המורים לתנ"ך, שותפים להובלת בתי המדרש, כל אחד על פי הגוון המיוחד לו</w:t>
      </w:r>
      <w:r w:rsidRPr="007B77E6">
        <w:rPr>
          <w:rFonts w:hint="cs"/>
          <w:color w:val="auto"/>
          <w:rtl/>
        </w:rPr>
        <w:t xml:space="preserve">. </w:t>
      </w:r>
      <w:r w:rsidR="006D50E8" w:rsidRPr="007B77E6">
        <w:rPr>
          <w:rFonts w:hint="cs"/>
          <w:color w:val="auto"/>
          <w:rtl/>
        </w:rPr>
        <w:t xml:space="preserve">(ראו </w:t>
      </w:r>
      <w:r w:rsidR="003437BC" w:rsidRPr="007B77E6">
        <w:rPr>
          <w:rFonts w:hint="cs"/>
          <w:color w:val="auto"/>
          <w:rtl/>
        </w:rPr>
        <w:t xml:space="preserve">את </w:t>
      </w:r>
      <w:r w:rsidR="006D50E8" w:rsidRPr="007B77E6">
        <w:rPr>
          <w:rFonts w:hint="cs"/>
          <w:color w:val="auto"/>
          <w:rtl/>
        </w:rPr>
        <w:t>הטקסטים</w:t>
      </w:r>
      <w:r w:rsidR="003437BC" w:rsidRPr="007B77E6">
        <w:rPr>
          <w:rFonts w:hint="cs"/>
          <w:color w:val="auto"/>
          <w:rtl/>
        </w:rPr>
        <w:t xml:space="preserve"> </w:t>
      </w:r>
      <w:r w:rsidR="006D50E8" w:rsidRPr="007B77E6">
        <w:rPr>
          <w:rFonts w:hint="cs"/>
          <w:color w:val="auto"/>
          <w:rtl/>
        </w:rPr>
        <w:t>המצורפים)</w:t>
      </w:r>
    </w:p>
    <w:p w:rsidR="00AC5FB3" w:rsidRDefault="00AC5FB3">
      <w:pPr>
        <w:spacing w:after="200" w:line="276" w:lineRule="auto"/>
        <w:rPr>
          <w:b w:val="0"/>
          <w:bCs w:val="0"/>
          <w:color w:val="auto"/>
          <w:rtl/>
        </w:rPr>
      </w:pPr>
      <w:r>
        <w:rPr>
          <w:b w:val="0"/>
          <w:bCs w:val="0"/>
          <w:color w:val="auto"/>
          <w:rtl/>
        </w:rPr>
        <w:br w:type="page"/>
      </w:r>
    </w:p>
    <w:p w:rsidR="00D308C5" w:rsidRPr="00904A31" w:rsidRDefault="0038302A" w:rsidP="00303471">
      <w:pPr>
        <w:bidi/>
        <w:jc w:val="center"/>
        <w:rPr>
          <w:b w:val="0"/>
          <w:bCs w:val="0"/>
          <w:color w:val="auto"/>
          <w:sz w:val="28"/>
          <w:szCs w:val="28"/>
          <w:u w:val="single"/>
          <w:rtl/>
        </w:rPr>
      </w:pPr>
      <w:r w:rsidRPr="00904A31">
        <w:rPr>
          <w:rStyle w:val="a6"/>
          <w:rFonts w:hint="cs"/>
          <w:b/>
          <w:bCs/>
          <w:color w:val="auto"/>
          <w:sz w:val="28"/>
          <w:szCs w:val="28"/>
          <w:u w:val="single"/>
          <w:shd w:val="clear" w:color="auto" w:fill="FFFFFF"/>
          <w:rtl/>
        </w:rPr>
        <w:lastRenderedPageBreak/>
        <w:t xml:space="preserve">תחום עשייה </w:t>
      </w:r>
      <w:r w:rsidR="00303471" w:rsidRPr="00904A31">
        <w:rPr>
          <w:rStyle w:val="a6"/>
          <w:rFonts w:hint="cs"/>
          <w:b/>
          <w:bCs/>
          <w:color w:val="auto"/>
          <w:sz w:val="28"/>
          <w:szCs w:val="28"/>
          <w:u w:val="single"/>
          <w:shd w:val="clear" w:color="auto" w:fill="FFFFFF"/>
          <w:rtl/>
        </w:rPr>
        <w:t>3</w:t>
      </w:r>
      <w:r w:rsidRPr="00904A31">
        <w:rPr>
          <w:rStyle w:val="a6"/>
          <w:rFonts w:hint="cs"/>
          <w:b/>
          <w:bCs/>
          <w:color w:val="auto"/>
          <w:sz w:val="28"/>
          <w:szCs w:val="28"/>
          <w:u w:val="single"/>
          <w:shd w:val="clear" w:color="auto" w:fill="FFFFFF"/>
          <w:rtl/>
        </w:rPr>
        <w:t xml:space="preserve"> </w:t>
      </w:r>
      <w:r w:rsidR="00303471" w:rsidRPr="00904A31">
        <w:rPr>
          <w:rStyle w:val="a6"/>
          <w:b/>
          <w:bCs/>
          <w:color w:val="auto"/>
          <w:sz w:val="28"/>
          <w:szCs w:val="28"/>
          <w:u w:val="single"/>
          <w:shd w:val="clear" w:color="auto" w:fill="FFFFFF"/>
          <w:rtl/>
        </w:rPr>
        <w:t>–</w:t>
      </w:r>
      <w:r w:rsidRPr="00904A31">
        <w:rPr>
          <w:rStyle w:val="a6"/>
          <w:rFonts w:hint="cs"/>
          <w:b/>
          <w:bCs/>
          <w:color w:val="auto"/>
          <w:sz w:val="28"/>
          <w:szCs w:val="28"/>
          <w:u w:val="single"/>
          <w:shd w:val="clear" w:color="auto" w:fill="FFFFFF"/>
          <w:rtl/>
        </w:rPr>
        <w:t xml:space="preserve"> </w:t>
      </w:r>
      <w:r w:rsidR="00303471" w:rsidRPr="00904A31">
        <w:rPr>
          <w:rStyle w:val="a6"/>
          <w:rFonts w:hint="cs"/>
          <w:b/>
          <w:bCs/>
          <w:color w:val="auto"/>
          <w:sz w:val="28"/>
          <w:szCs w:val="28"/>
          <w:u w:val="single"/>
          <w:shd w:val="clear" w:color="auto" w:fill="FFFFFF"/>
          <w:rtl/>
        </w:rPr>
        <w:t>חינוך לסובלנות ומניעת גזענות ואלימות בתכניות לימודים</w:t>
      </w:r>
    </w:p>
    <w:p w:rsidR="0038302A" w:rsidRDefault="0038302A" w:rsidP="0038302A">
      <w:pPr>
        <w:bidi/>
        <w:jc w:val="center"/>
        <w:rPr>
          <w:b w:val="0"/>
          <w:bCs w:val="0"/>
          <w:color w:val="auto"/>
          <w:sz w:val="28"/>
          <w:szCs w:val="28"/>
          <w:rtl/>
        </w:rPr>
      </w:pPr>
    </w:p>
    <w:p w:rsidR="005C61BB" w:rsidRPr="005C61BB" w:rsidRDefault="005C61BB" w:rsidP="0038302A">
      <w:pPr>
        <w:bidi/>
        <w:rPr>
          <w:color w:val="auto"/>
          <w:rtl/>
        </w:rPr>
      </w:pPr>
      <w:r w:rsidRPr="005C61BB">
        <w:rPr>
          <w:rFonts w:hint="cs"/>
          <w:color w:val="auto"/>
          <w:rtl/>
        </w:rPr>
        <w:t>בית מדרש בנושא תרבות המחלוקת</w:t>
      </w:r>
      <w:r w:rsidR="005D2A7B">
        <w:rPr>
          <w:rFonts w:hint="cs"/>
          <w:color w:val="auto"/>
          <w:rtl/>
        </w:rPr>
        <w:t xml:space="preserve"> בשבוע האזכרה ליצחק רבין ז"ל</w:t>
      </w:r>
    </w:p>
    <w:p w:rsidR="0038302A" w:rsidRDefault="0038302A" w:rsidP="00567BE5">
      <w:pPr>
        <w:bidi/>
        <w:rPr>
          <w:b w:val="0"/>
          <w:bCs w:val="0"/>
          <w:color w:val="auto"/>
          <w:rtl/>
        </w:rPr>
      </w:pPr>
      <w:r>
        <w:rPr>
          <w:rFonts w:hint="cs"/>
          <w:b w:val="0"/>
          <w:bCs w:val="0"/>
          <w:color w:val="auto"/>
          <w:rtl/>
        </w:rPr>
        <w:t>כחלק משיעורי החינוך ושיעורי האזרחות בשכבת כיתות ט'</w:t>
      </w:r>
      <w:r w:rsidR="00FE4BC3">
        <w:rPr>
          <w:rFonts w:hint="cs"/>
          <w:b w:val="0"/>
          <w:bCs w:val="0"/>
          <w:color w:val="auto"/>
          <w:rtl/>
        </w:rPr>
        <w:t>,</w:t>
      </w:r>
      <w:r>
        <w:rPr>
          <w:rFonts w:hint="cs"/>
          <w:b w:val="0"/>
          <w:bCs w:val="0"/>
          <w:color w:val="auto"/>
          <w:rtl/>
        </w:rPr>
        <w:t xml:space="preserve"> הקדשנו, מאז ראשית קיומו של בית הספר, לפני חמש עשרה שנים</w:t>
      </w:r>
      <w:r w:rsidR="00FE4BC3">
        <w:rPr>
          <w:rFonts w:hint="cs"/>
          <w:b w:val="0"/>
          <w:bCs w:val="0"/>
          <w:color w:val="auto"/>
          <w:rtl/>
        </w:rPr>
        <w:t>,</w:t>
      </w:r>
      <w:r>
        <w:rPr>
          <w:rFonts w:hint="cs"/>
          <w:b w:val="0"/>
          <w:bCs w:val="0"/>
          <w:color w:val="auto"/>
          <w:rtl/>
        </w:rPr>
        <w:t xml:space="preserve"> את שבוע האזכרה לראש הממשלה שנרצח, יצחק רבין ז"ל, לדיונים בנושא</w:t>
      </w:r>
      <w:r w:rsidR="00567BE5">
        <w:rPr>
          <w:rFonts w:hint="cs"/>
          <w:b w:val="0"/>
          <w:bCs w:val="0"/>
          <w:color w:val="auto"/>
          <w:rtl/>
        </w:rPr>
        <w:t xml:space="preserve"> </w:t>
      </w:r>
      <w:r>
        <w:rPr>
          <w:rFonts w:hint="cs"/>
          <w:b w:val="0"/>
          <w:bCs w:val="0"/>
          <w:color w:val="auto"/>
          <w:rtl/>
        </w:rPr>
        <w:t xml:space="preserve">ההסתה כגבול לחופש הביטוי בחברה דמוקרטית. </w:t>
      </w:r>
    </w:p>
    <w:p w:rsidR="00FE4BC3" w:rsidRDefault="0038302A" w:rsidP="00567BE5">
      <w:pPr>
        <w:bidi/>
        <w:rPr>
          <w:b w:val="0"/>
          <w:bCs w:val="0"/>
          <w:color w:val="auto"/>
          <w:rtl/>
        </w:rPr>
      </w:pPr>
      <w:r>
        <w:rPr>
          <w:rFonts w:hint="cs"/>
          <w:b w:val="0"/>
          <w:bCs w:val="0"/>
          <w:color w:val="auto"/>
          <w:rtl/>
        </w:rPr>
        <w:t xml:space="preserve">תכנית הלימודים המיועדת לתלמידי </w:t>
      </w:r>
      <w:r w:rsidR="00FE4BC3">
        <w:rPr>
          <w:rFonts w:hint="cs"/>
          <w:b w:val="0"/>
          <w:bCs w:val="0"/>
          <w:color w:val="auto"/>
          <w:rtl/>
        </w:rPr>
        <w:t>שש</w:t>
      </w:r>
      <w:r w:rsidR="00C1546C">
        <w:rPr>
          <w:rFonts w:hint="cs"/>
          <w:b w:val="0"/>
          <w:bCs w:val="0"/>
          <w:color w:val="auto"/>
          <w:rtl/>
        </w:rPr>
        <w:t xml:space="preserve"> הכיתות ב</w:t>
      </w:r>
      <w:r>
        <w:rPr>
          <w:rFonts w:hint="cs"/>
          <w:b w:val="0"/>
          <w:bCs w:val="0"/>
          <w:color w:val="auto"/>
          <w:rtl/>
        </w:rPr>
        <w:t>שכבת ט', כ</w:t>
      </w:r>
      <w:r w:rsidR="00567BE5">
        <w:rPr>
          <w:rFonts w:hint="cs"/>
          <w:b w:val="0"/>
          <w:bCs w:val="0"/>
          <w:color w:val="auto"/>
          <w:rtl/>
        </w:rPr>
        <w:t>וללת</w:t>
      </w:r>
      <w:r>
        <w:rPr>
          <w:rFonts w:hint="cs"/>
          <w:b w:val="0"/>
          <w:bCs w:val="0"/>
          <w:color w:val="auto"/>
          <w:rtl/>
        </w:rPr>
        <w:t xml:space="preserve"> חומר רקע היסטורי </w:t>
      </w:r>
      <w:r w:rsidR="00C1546C">
        <w:rPr>
          <w:rFonts w:hint="cs"/>
          <w:b w:val="0"/>
          <w:bCs w:val="0"/>
          <w:color w:val="auto"/>
          <w:rtl/>
        </w:rPr>
        <w:t>על זכויות האדם הטבעיות בכלל, הזכות לחירות בפרט, החירויות הקיימות</w:t>
      </w:r>
      <w:r w:rsidR="00567BE5">
        <w:rPr>
          <w:rFonts w:hint="cs"/>
          <w:b w:val="0"/>
          <w:bCs w:val="0"/>
          <w:color w:val="auto"/>
          <w:rtl/>
        </w:rPr>
        <w:t>, והחשובה שבהן,</w:t>
      </w:r>
      <w:r w:rsidR="005054D0">
        <w:rPr>
          <w:rFonts w:hint="cs"/>
          <w:b w:val="0"/>
          <w:bCs w:val="0"/>
          <w:color w:val="auto"/>
          <w:rtl/>
        </w:rPr>
        <w:t xml:space="preserve"> חירות הביטוי, </w:t>
      </w:r>
      <w:r w:rsidR="00C1546C">
        <w:rPr>
          <w:rFonts w:hint="cs"/>
          <w:b w:val="0"/>
          <w:bCs w:val="0"/>
          <w:color w:val="auto"/>
          <w:rtl/>
        </w:rPr>
        <w:t xml:space="preserve">וגבולותיהן. כמאמרו של נשיא בית המשפט העליון אהרון ברק: </w:t>
      </w:r>
    </w:p>
    <w:p w:rsidR="008C0AE2" w:rsidRDefault="00C1546C" w:rsidP="00FE4BC3">
      <w:pPr>
        <w:bidi/>
        <w:rPr>
          <w:b w:val="0"/>
          <w:bCs w:val="0"/>
          <w:color w:val="auto"/>
          <w:rtl/>
        </w:rPr>
      </w:pPr>
      <w:r>
        <w:rPr>
          <w:rFonts w:hint="cs"/>
          <w:b w:val="0"/>
          <w:bCs w:val="0"/>
          <w:color w:val="auto"/>
          <w:rtl/>
        </w:rPr>
        <w:t>"</w:t>
      </w:r>
      <w:r w:rsidRPr="00C1546C">
        <w:rPr>
          <w:rtl/>
        </w:rPr>
        <w:t xml:space="preserve"> </w:t>
      </w:r>
      <w:r w:rsidRPr="00FE4BC3">
        <w:rPr>
          <w:color w:val="auto"/>
          <w:rtl/>
        </w:rPr>
        <w:t xml:space="preserve">על כל משטר נאור החובה להגביל צורות שונות של ביטוי. </w:t>
      </w:r>
      <w:proofErr w:type="spellStart"/>
      <w:r w:rsidRPr="00FE4BC3">
        <w:rPr>
          <w:color w:val="auto"/>
          <w:rtl/>
        </w:rPr>
        <w:t>אימרתו</w:t>
      </w:r>
      <w:proofErr w:type="spellEnd"/>
      <w:r w:rsidRPr="00FE4BC3">
        <w:rPr>
          <w:color w:val="auto"/>
          <w:rtl/>
        </w:rPr>
        <w:t xml:space="preserve"> של </w:t>
      </w:r>
      <w:proofErr w:type="spellStart"/>
      <w:r w:rsidRPr="00FE4BC3">
        <w:rPr>
          <w:rFonts w:hint="cs"/>
          <w:color w:val="auto"/>
          <w:rtl/>
        </w:rPr>
        <w:t>וולטיר</w:t>
      </w:r>
      <w:proofErr w:type="spellEnd"/>
      <w:r w:rsidRPr="00FE4BC3">
        <w:rPr>
          <w:rFonts w:hint="cs"/>
          <w:color w:val="auto"/>
          <w:rtl/>
        </w:rPr>
        <w:t xml:space="preserve">, </w:t>
      </w:r>
      <w:r w:rsidRPr="00FE4BC3">
        <w:rPr>
          <w:color w:val="auto"/>
          <w:rtl/>
        </w:rPr>
        <w:t>איני מסכים לדעתך, אך אגן בחיי על זכותך להביע אותה</w:t>
      </w:r>
      <w:r w:rsidR="005054D0">
        <w:rPr>
          <w:rFonts w:hint="cs"/>
          <w:color w:val="auto"/>
          <w:rtl/>
        </w:rPr>
        <w:t>,</w:t>
      </w:r>
      <w:r w:rsidRPr="00FE4BC3">
        <w:rPr>
          <w:rFonts w:hint="cs"/>
          <w:color w:val="auto"/>
          <w:rtl/>
        </w:rPr>
        <w:t xml:space="preserve"> אינה </w:t>
      </w:r>
      <w:proofErr w:type="spellStart"/>
      <w:r w:rsidRPr="00FE4BC3">
        <w:rPr>
          <w:rFonts w:hint="cs"/>
          <w:color w:val="auto"/>
          <w:rtl/>
        </w:rPr>
        <w:t>מדוייק</w:t>
      </w:r>
      <w:r w:rsidRPr="00FE4BC3">
        <w:rPr>
          <w:color w:val="auto"/>
          <w:rtl/>
        </w:rPr>
        <w:t>ת</w:t>
      </w:r>
      <w:proofErr w:type="spellEnd"/>
      <w:r w:rsidRPr="00FE4BC3">
        <w:rPr>
          <w:color w:val="auto"/>
          <w:rtl/>
        </w:rPr>
        <w:t>. איני חייב להגן בחיי על זכותך לומר דברים שיביאו למותי. דמוקרטיה אינה חייבת לאבד עצמה לדעת כדי להוכיח את חיותה</w:t>
      </w:r>
      <w:r w:rsidR="00FE4BC3" w:rsidRPr="00FE4BC3">
        <w:rPr>
          <w:rFonts w:hint="cs"/>
          <w:b w:val="0"/>
          <w:bCs w:val="0"/>
          <w:color w:val="auto"/>
          <w:rtl/>
        </w:rPr>
        <w:t>"</w:t>
      </w:r>
      <w:r w:rsidR="0038302A" w:rsidRPr="00FE4BC3">
        <w:rPr>
          <w:rFonts w:hint="cs"/>
          <w:b w:val="0"/>
          <w:bCs w:val="0"/>
          <w:color w:val="auto"/>
          <w:rtl/>
        </w:rPr>
        <w:t xml:space="preserve"> </w:t>
      </w:r>
      <w:r w:rsidR="00FE4BC3">
        <w:rPr>
          <w:rFonts w:hint="cs"/>
          <w:b w:val="0"/>
          <w:bCs w:val="0"/>
          <w:color w:val="auto"/>
          <w:rtl/>
        </w:rPr>
        <w:t>(חופש הביטוי ומגבלותיו, מאת אהרון ברק)</w:t>
      </w:r>
    </w:p>
    <w:p w:rsidR="00FE4BC3" w:rsidRDefault="00FE4BC3" w:rsidP="00FE4BC3">
      <w:pPr>
        <w:bidi/>
        <w:rPr>
          <w:b w:val="0"/>
          <w:bCs w:val="0"/>
          <w:color w:val="auto"/>
          <w:rtl/>
        </w:rPr>
      </w:pPr>
      <w:r>
        <w:rPr>
          <w:rFonts w:hint="cs"/>
          <w:b w:val="0"/>
          <w:bCs w:val="0"/>
          <w:color w:val="auto"/>
          <w:rtl/>
        </w:rPr>
        <w:t>התכנית עוסקת גם בחובתו של העם היהודי, כעם שידע רצח על רקע גזענות בתקופת השואה, להכיל דעות שונות ולא לפסול אדם ולפגוע בו על רקע דעה שונה. מתוקף זה אין לפסול את כל הציבור הדתי</w:t>
      </w:r>
      <w:r w:rsidR="005054D0">
        <w:rPr>
          <w:rFonts w:hint="cs"/>
          <w:b w:val="0"/>
          <w:bCs w:val="0"/>
          <w:color w:val="auto"/>
          <w:rtl/>
        </w:rPr>
        <w:t>,</w:t>
      </w:r>
      <w:r>
        <w:rPr>
          <w:rFonts w:hint="cs"/>
          <w:b w:val="0"/>
          <w:bCs w:val="0"/>
          <w:color w:val="auto"/>
          <w:rtl/>
        </w:rPr>
        <w:t xml:space="preserve"> רק בשל העובדה שיגאל עמיר הינו חובש כיפה</w:t>
      </w:r>
      <w:r w:rsidR="00567BE5">
        <w:rPr>
          <w:rFonts w:hint="cs"/>
          <w:b w:val="0"/>
          <w:bCs w:val="0"/>
          <w:color w:val="auto"/>
          <w:rtl/>
        </w:rPr>
        <w:t>,</w:t>
      </w:r>
      <w:r>
        <w:rPr>
          <w:rFonts w:hint="cs"/>
          <w:b w:val="0"/>
          <w:bCs w:val="0"/>
          <w:color w:val="auto"/>
          <w:rtl/>
        </w:rPr>
        <w:t xml:space="preserve"> וכי הוא קיבל את ההכשר למעשהו הנפשע מרבנים מסוימים. </w:t>
      </w:r>
      <w:r w:rsidR="005054D0">
        <w:rPr>
          <w:rFonts w:hint="cs"/>
          <w:b w:val="0"/>
          <w:bCs w:val="0"/>
          <w:color w:val="auto"/>
          <w:rtl/>
        </w:rPr>
        <w:t xml:space="preserve">אין להביא לקרע בעם. </w:t>
      </w:r>
    </w:p>
    <w:p w:rsidR="005054D0" w:rsidRDefault="005054D0" w:rsidP="005054D0">
      <w:pPr>
        <w:bidi/>
        <w:rPr>
          <w:b w:val="0"/>
          <w:bCs w:val="0"/>
          <w:color w:val="auto"/>
          <w:rtl/>
        </w:rPr>
      </w:pPr>
      <w:r>
        <w:rPr>
          <w:rFonts w:hint="cs"/>
          <w:b w:val="0"/>
          <w:bCs w:val="0"/>
          <w:color w:val="auto"/>
          <w:rtl/>
        </w:rPr>
        <w:t xml:space="preserve">בסוף שבוע הלמידה מתקיים דיון בנושא תרבות המחלוקת. </w:t>
      </w:r>
    </w:p>
    <w:p w:rsidR="00567BE5" w:rsidRDefault="00FE4BC3" w:rsidP="005C61BB">
      <w:pPr>
        <w:bidi/>
        <w:rPr>
          <w:b w:val="0"/>
          <w:bCs w:val="0"/>
          <w:color w:val="auto"/>
          <w:rtl/>
        </w:rPr>
      </w:pPr>
      <w:r>
        <w:rPr>
          <w:rFonts w:hint="cs"/>
          <w:b w:val="0"/>
          <w:bCs w:val="0"/>
          <w:color w:val="auto"/>
          <w:rtl/>
        </w:rPr>
        <w:t>מ</w:t>
      </w:r>
      <w:r w:rsidR="005054D0">
        <w:rPr>
          <w:rFonts w:hint="cs"/>
          <w:b w:val="0"/>
          <w:bCs w:val="0"/>
          <w:color w:val="auto"/>
          <w:rtl/>
        </w:rPr>
        <w:t>ן ה</w:t>
      </w:r>
      <w:r>
        <w:rPr>
          <w:rFonts w:hint="cs"/>
          <w:b w:val="0"/>
          <w:bCs w:val="0"/>
          <w:color w:val="auto"/>
          <w:rtl/>
        </w:rPr>
        <w:t xml:space="preserve">סיבות </w:t>
      </w:r>
      <w:r w:rsidR="005054D0">
        <w:rPr>
          <w:rFonts w:hint="cs"/>
          <w:b w:val="0"/>
          <w:bCs w:val="0"/>
          <w:color w:val="auto"/>
          <w:rtl/>
        </w:rPr>
        <w:t>שפירטנו</w:t>
      </w:r>
      <w:r>
        <w:rPr>
          <w:rFonts w:hint="cs"/>
          <w:b w:val="0"/>
          <w:bCs w:val="0"/>
          <w:color w:val="auto"/>
          <w:rtl/>
        </w:rPr>
        <w:t xml:space="preserve"> נבחרה המתכונת של </w:t>
      </w:r>
      <w:r w:rsidR="005054D0">
        <w:rPr>
          <w:rFonts w:hint="cs"/>
          <w:b w:val="0"/>
          <w:bCs w:val="0"/>
          <w:color w:val="auto"/>
          <w:rtl/>
        </w:rPr>
        <w:t>"</w:t>
      </w:r>
      <w:r>
        <w:rPr>
          <w:rFonts w:hint="cs"/>
          <w:b w:val="0"/>
          <w:bCs w:val="0"/>
          <w:color w:val="auto"/>
          <w:rtl/>
        </w:rPr>
        <w:t>בית מדרש</w:t>
      </w:r>
      <w:r w:rsidR="005054D0">
        <w:rPr>
          <w:rFonts w:hint="cs"/>
          <w:b w:val="0"/>
          <w:bCs w:val="0"/>
          <w:color w:val="auto"/>
          <w:rtl/>
        </w:rPr>
        <w:t xml:space="preserve">" </w:t>
      </w:r>
      <w:r>
        <w:rPr>
          <w:rFonts w:hint="cs"/>
          <w:b w:val="0"/>
          <w:bCs w:val="0"/>
          <w:color w:val="auto"/>
          <w:rtl/>
        </w:rPr>
        <w:t xml:space="preserve"> בשלוש השנים האחרונות לדיון בנושא</w:t>
      </w:r>
      <w:r w:rsidR="005054D0">
        <w:rPr>
          <w:rFonts w:hint="cs"/>
          <w:b w:val="0"/>
          <w:bCs w:val="0"/>
          <w:color w:val="auto"/>
          <w:rtl/>
        </w:rPr>
        <w:t>.</w:t>
      </w:r>
      <w:r>
        <w:rPr>
          <w:rFonts w:hint="cs"/>
          <w:b w:val="0"/>
          <w:bCs w:val="0"/>
          <w:color w:val="auto"/>
          <w:rtl/>
        </w:rPr>
        <w:t xml:space="preserve"> </w:t>
      </w:r>
      <w:r w:rsidR="005054D0">
        <w:rPr>
          <w:rFonts w:hint="cs"/>
          <w:b w:val="0"/>
          <w:bCs w:val="0"/>
          <w:color w:val="auto"/>
          <w:rtl/>
        </w:rPr>
        <w:t>"</w:t>
      </w:r>
      <w:r>
        <w:rPr>
          <w:rFonts w:hint="cs"/>
          <w:b w:val="0"/>
          <w:bCs w:val="0"/>
          <w:color w:val="auto"/>
          <w:rtl/>
        </w:rPr>
        <w:t>בית המדרש</w:t>
      </w:r>
      <w:r w:rsidR="005054D0">
        <w:rPr>
          <w:rFonts w:hint="cs"/>
          <w:b w:val="0"/>
          <w:bCs w:val="0"/>
          <w:color w:val="auto"/>
          <w:rtl/>
        </w:rPr>
        <w:t>"</w:t>
      </w:r>
      <w:r>
        <w:rPr>
          <w:rFonts w:hint="cs"/>
          <w:b w:val="0"/>
          <w:bCs w:val="0"/>
          <w:color w:val="auto"/>
          <w:rtl/>
        </w:rPr>
        <w:t xml:space="preserve">, בימת דיון שמקורה בעולם היהודי, </w:t>
      </w:r>
      <w:r w:rsidR="005054D0">
        <w:rPr>
          <w:rFonts w:hint="cs"/>
          <w:b w:val="0"/>
          <w:bCs w:val="0"/>
          <w:color w:val="auto"/>
          <w:rtl/>
        </w:rPr>
        <w:t xml:space="preserve">הפכה להיות נחלתם של כל באי בית הספר, חילוניים ברובם, אך גם מסורתיים ודתיים לא מעטים. בבית המדרש </w:t>
      </w:r>
      <w:r>
        <w:rPr>
          <w:rFonts w:hint="cs"/>
          <w:b w:val="0"/>
          <w:bCs w:val="0"/>
          <w:color w:val="auto"/>
          <w:rtl/>
        </w:rPr>
        <w:t>מתקיים דיון בטקסטים יהודיים</w:t>
      </w:r>
      <w:r w:rsidR="005054D0">
        <w:rPr>
          <w:rFonts w:hint="cs"/>
          <w:b w:val="0"/>
          <w:bCs w:val="0"/>
          <w:color w:val="auto"/>
          <w:rtl/>
        </w:rPr>
        <w:t xml:space="preserve">, ישראלים וכלליים בנושא גבולות חופש הביטוי. </w:t>
      </w:r>
      <w:r w:rsidR="005054D0" w:rsidRPr="00567BE5">
        <w:rPr>
          <w:rFonts w:hint="cs"/>
          <w:color w:val="auto"/>
          <w:rtl/>
        </w:rPr>
        <w:t>(ראו דף מקורות בקובץ המצורף.)</w:t>
      </w:r>
      <w:r>
        <w:rPr>
          <w:rFonts w:hint="cs"/>
          <w:b w:val="0"/>
          <w:bCs w:val="0"/>
          <w:color w:val="auto"/>
          <w:rtl/>
        </w:rPr>
        <w:t xml:space="preserve"> </w:t>
      </w:r>
    </w:p>
    <w:p w:rsidR="00FE4BC3" w:rsidRDefault="005054D0" w:rsidP="00567BE5">
      <w:pPr>
        <w:bidi/>
        <w:rPr>
          <w:b w:val="0"/>
          <w:bCs w:val="0"/>
          <w:color w:val="auto"/>
          <w:rtl/>
        </w:rPr>
      </w:pPr>
      <w:r>
        <w:rPr>
          <w:rFonts w:hint="cs"/>
          <w:b w:val="0"/>
          <w:bCs w:val="0"/>
          <w:color w:val="auto"/>
          <w:rtl/>
        </w:rPr>
        <w:t xml:space="preserve">את הדיון מובילים מחנכי הכיתות הבאים מכל תחומי הדעת, </w:t>
      </w:r>
      <w:r w:rsidR="00567BE5">
        <w:rPr>
          <w:rFonts w:hint="cs"/>
          <w:b w:val="0"/>
          <w:bCs w:val="0"/>
          <w:color w:val="auto"/>
          <w:rtl/>
        </w:rPr>
        <w:t xml:space="preserve">החל </w:t>
      </w:r>
      <w:r>
        <w:rPr>
          <w:rFonts w:hint="cs"/>
          <w:b w:val="0"/>
          <w:bCs w:val="0"/>
          <w:color w:val="auto"/>
          <w:rtl/>
        </w:rPr>
        <w:t>ממתמטיקה, עבור בחינוך גופני ו</w:t>
      </w:r>
      <w:r w:rsidR="005C61BB">
        <w:rPr>
          <w:rFonts w:hint="cs"/>
          <w:b w:val="0"/>
          <w:bCs w:val="0"/>
          <w:color w:val="auto"/>
          <w:rtl/>
        </w:rPr>
        <w:t>כלה ב</w:t>
      </w:r>
      <w:r>
        <w:rPr>
          <w:rFonts w:hint="cs"/>
          <w:b w:val="0"/>
          <w:bCs w:val="0"/>
          <w:color w:val="auto"/>
          <w:rtl/>
        </w:rPr>
        <w:t>היסטורי</w:t>
      </w:r>
      <w:r w:rsidR="005C61BB">
        <w:rPr>
          <w:rFonts w:hint="cs"/>
          <w:b w:val="0"/>
          <w:bCs w:val="0"/>
          <w:color w:val="auto"/>
          <w:rtl/>
        </w:rPr>
        <w:t>ה</w:t>
      </w:r>
      <w:r>
        <w:rPr>
          <w:rFonts w:hint="cs"/>
          <w:b w:val="0"/>
          <w:bCs w:val="0"/>
          <w:color w:val="auto"/>
          <w:rtl/>
        </w:rPr>
        <w:t xml:space="preserve"> </w:t>
      </w:r>
      <w:r w:rsidR="00567BE5">
        <w:rPr>
          <w:rFonts w:hint="cs"/>
          <w:b w:val="0"/>
          <w:bCs w:val="0"/>
          <w:color w:val="auto"/>
          <w:rtl/>
        </w:rPr>
        <w:t>א</w:t>
      </w:r>
      <w:r>
        <w:rPr>
          <w:rFonts w:hint="cs"/>
          <w:b w:val="0"/>
          <w:bCs w:val="0"/>
          <w:color w:val="auto"/>
          <w:rtl/>
        </w:rPr>
        <w:t>ו</w:t>
      </w:r>
      <w:r w:rsidR="00567BE5">
        <w:rPr>
          <w:rFonts w:hint="cs"/>
          <w:b w:val="0"/>
          <w:bCs w:val="0"/>
          <w:color w:val="auto"/>
          <w:rtl/>
        </w:rPr>
        <w:t xml:space="preserve"> </w:t>
      </w:r>
      <w:r>
        <w:rPr>
          <w:rFonts w:hint="cs"/>
          <w:b w:val="0"/>
          <w:bCs w:val="0"/>
          <w:color w:val="auto"/>
          <w:rtl/>
        </w:rPr>
        <w:t xml:space="preserve">מדעים. </w:t>
      </w:r>
      <w:r w:rsidR="005C61BB">
        <w:rPr>
          <w:rFonts w:hint="cs"/>
          <w:b w:val="0"/>
          <w:bCs w:val="0"/>
          <w:color w:val="auto"/>
          <w:rtl/>
        </w:rPr>
        <w:t>להם שותפים המורים לתנ"ך הבאים ממגוון השקפות עולם</w:t>
      </w:r>
      <w:r w:rsidR="00567BE5">
        <w:rPr>
          <w:rFonts w:hint="cs"/>
          <w:b w:val="0"/>
          <w:bCs w:val="0"/>
          <w:color w:val="auto"/>
          <w:rtl/>
        </w:rPr>
        <w:t xml:space="preserve"> (כפי שציינו למעלה)</w:t>
      </w:r>
      <w:r w:rsidR="005C61BB">
        <w:rPr>
          <w:rFonts w:hint="cs"/>
          <w:b w:val="0"/>
          <w:bCs w:val="0"/>
          <w:color w:val="auto"/>
          <w:rtl/>
        </w:rPr>
        <w:t xml:space="preserve">. דף המקורות נבנה במשותף וכולם יושבים ולומדים אותם, כדי להנחות דיון פורה </w:t>
      </w:r>
      <w:r w:rsidR="00567BE5">
        <w:rPr>
          <w:rFonts w:hint="cs"/>
          <w:b w:val="0"/>
          <w:bCs w:val="0"/>
          <w:color w:val="auto"/>
          <w:rtl/>
        </w:rPr>
        <w:t xml:space="preserve">ולעיתים מאוד סוער, </w:t>
      </w:r>
      <w:r w:rsidR="005C61BB">
        <w:rPr>
          <w:rFonts w:hint="cs"/>
          <w:b w:val="0"/>
          <w:bCs w:val="0"/>
          <w:color w:val="auto"/>
          <w:rtl/>
        </w:rPr>
        <w:t xml:space="preserve">לו שותפים גם תלמידים, הוריהם ודמויות בקהילה. </w:t>
      </w:r>
    </w:p>
    <w:p w:rsidR="005C61BB" w:rsidRDefault="005C61BB" w:rsidP="005C61BB">
      <w:pPr>
        <w:bidi/>
        <w:rPr>
          <w:b w:val="0"/>
          <w:bCs w:val="0"/>
          <w:color w:val="auto"/>
          <w:rtl/>
        </w:rPr>
      </w:pPr>
    </w:p>
    <w:p w:rsidR="005D2A7B" w:rsidRDefault="005C61BB" w:rsidP="005C61BB">
      <w:pPr>
        <w:bidi/>
        <w:rPr>
          <w:color w:val="auto"/>
          <w:rtl/>
        </w:rPr>
      </w:pPr>
      <w:r w:rsidRPr="005C61BB">
        <w:rPr>
          <w:rFonts w:hint="cs"/>
          <w:color w:val="auto"/>
          <w:rtl/>
        </w:rPr>
        <w:t xml:space="preserve">המוכר אינו אחר - כתיבת עבודות חקר בתחום </w:t>
      </w:r>
      <w:r w:rsidR="005D2A7B">
        <w:rPr>
          <w:rFonts w:hint="cs"/>
          <w:color w:val="auto"/>
          <w:rtl/>
        </w:rPr>
        <w:t>"</w:t>
      </w:r>
      <w:r w:rsidRPr="005C61BB">
        <w:rPr>
          <w:rFonts w:hint="cs"/>
          <w:color w:val="auto"/>
          <w:rtl/>
        </w:rPr>
        <w:t>מגזרים בחברה הישראלית</w:t>
      </w:r>
      <w:r w:rsidR="005D2A7B">
        <w:rPr>
          <w:rFonts w:hint="cs"/>
          <w:color w:val="auto"/>
          <w:rtl/>
        </w:rPr>
        <w:t>"</w:t>
      </w:r>
    </w:p>
    <w:p w:rsidR="005D2A7B" w:rsidRDefault="005D2A7B" w:rsidP="005D2A7B">
      <w:pPr>
        <w:bidi/>
        <w:rPr>
          <w:b w:val="0"/>
          <w:bCs w:val="0"/>
          <w:color w:val="auto"/>
          <w:rtl/>
        </w:rPr>
      </w:pPr>
      <w:r>
        <w:rPr>
          <w:rFonts w:hint="cs"/>
          <w:b w:val="0"/>
          <w:bCs w:val="0"/>
          <w:color w:val="auto"/>
          <w:rtl/>
        </w:rPr>
        <w:t>בית ספרנו הוא בית ספר קהילתי. ככזה, אחת ממטרותיו היא היכרות עם הקהילה על מעגליה השונים, המשפחתי, המקומי והלאומי</w:t>
      </w:r>
      <w:r w:rsidR="00567BE5">
        <w:rPr>
          <w:rFonts w:hint="cs"/>
          <w:b w:val="0"/>
          <w:bCs w:val="0"/>
          <w:color w:val="auto"/>
          <w:rtl/>
        </w:rPr>
        <w:t>,</w:t>
      </w:r>
      <w:r>
        <w:rPr>
          <w:rFonts w:hint="cs"/>
          <w:b w:val="0"/>
          <w:bCs w:val="0"/>
          <w:color w:val="auto"/>
          <w:rtl/>
        </w:rPr>
        <w:t xml:space="preserve"> ותרומה לחלשים בתוכה. </w:t>
      </w:r>
    </w:p>
    <w:p w:rsidR="005D2A7B" w:rsidRDefault="005D2A7B" w:rsidP="005D2A7B">
      <w:pPr>
        <w:bidi/>
        <w:rPr>
          <w:b w:val="0"/>
          <w:bCs w:val="0"/>
          <w:color w:val="auto"/>
          <w:rtl/>
        </w:rPr>
      </w:pPr>
      <w:r>
        <w:rPr>
          <w:rFonts w:hint="cs"/>
          <w:b w:val="0"/>
          <w:bCs w:val="0"/>
          <w:color w:val="auto"/>
          <w:rtl/>
        </w:rPr>
        <w:t>ההיכרות עם הקהילה המקומית והלאומית נוצרת בזמן כתיבת עבודות חקר בנושאים חברתיים שונים</w:t>
      </w:r>
      <w:r w:rsidR="00CE6DDD">
        <w:rPr>
          <w:rFonts w:hint="cs"/>
          <w:b w:val="0"/>
          <w:bCs w:val="0"/>
          <w:color w:val="auto"/>
          <w:rtl/>
        </w:rPr>
        <w:t xml:space="preserve"> </w:t>
      </w:r>
      <w:r w:rsidR="00CE6DDD" w:rsidRPr="006255AC">
        <w:rPr>
          <w:rFonts w:hint="cs"/>
          <w:color w:val="auto"/>
          <w:rtl/>
        </w:rPr>
        <w:t>(ראו קבצים של הנחיית עבודות חקר בקובץ המצורף)</w:t>
      </w:r>
      <w:r>
        <w:rPr>
          <w:rFonts w:hint="cs"/>
          <w:b w:val="0"/>
          <w:bCs w:val="0"/>
          <w:color w:val="auto"/>
          <w:rtl/>
        </w:rPr>
        <w:t xml:space="preserve"> כמו: </w:t>
      </w:r>
    </w:p>
    <w:p w:rsidR="005D2A7B" w:rsidRPr="00F60D53" w:rsidRDefault="005D2A7B" w:rsidP="00567BE5">
      <w:pPr>
        <w:pStyle w:val="a5"/>
        <w:numPr>
          <w:ilvl w:val="0"/>
          <w:numId w:val="2"/>
        </w:numPr>
        <w:bidi/>
        <w:rPr>
          <w:b w:val="0"/>
          <w:bCs w:val="0"/>
          <w:color w:val="auto"/>
          <w:rtl/>
        </w:rPr>
      </w:pPr>
      <w:r w:rsidRPr="00F60D53">
        <w:rPr>
          <w:rFonts w:hint="cs"/>
          <w:b w:val="0"/>
          <w:bCs w:val="0"/>
          <w:color w:val="auto"/>
          <w:rtl/>
        </w:rPr>
        <w:t xml:space="preserve">שוויון ומניעת גזענות בחברה הישראלית </w:t>
      </w:r>
      <w:r w:rsidRPr="00F60D53">
        <w:rPr>
          <w:b w:val="0"/>
          <w:bCs w:val="0"/>
          <w:color w:val="auto"/>
          <w:rtl/>
        </w:rPr>
        <w:t>–</w:t>
      </w:r>
      <w:r w:rsidRPr="00F60D53">
        <w:rPr>
          <w:rFonts w:hint="cs"/>
          <w:b w:val="0"/>
          <w:bCs w:val="0"/>
          <w:color w:val="auto"/>
          <w:rtl/>
        </w:rPr>
        <w:t xml:space="preserve"> </w:t>
      </w:r>
      <w:r w:rsidR="00567BE5">
        <w:rPr>
          <w:rFonts w:hint="cs"/>
          <w:b w:val="0"/>
          <w:bCs w:val="0"/>
          <w:color w:val="auto"/>
          <w:rtl/>
        </w:rPr>
        <w:t>ה</w:t>
      </w:r>
      <w:r w:rsidRPr="00F60D53">
        <w:rPr>
          <w:rFonts w:hint="cs"/>
          <w:b w:val="0"/>
          <w:bCs w:val="0"/>
          <w:color w:val="auto"/>
          <w:rtl/>
        </w:rPr>
        <w:t xml:space="preserve">נושא הנחקר </w:t>
      </w:r>
      <w:r w:rsidR="00567BE5">
        <w:rPr>
          <w:rFonts w:hint="cs"/>
          <w:b w:val="0"/>
          <w:bCs w:val="0"/>
          <w:color w:val="auto"/>
          <w:rtl/>
        </w:rPr>
        <w:t xml:space="preserve">השנה, </w:t>
      </w:r>
      <w:r w:rsidRPr="00F60D53">
        <w:rPr>
          <w:rFonts w:hint="cs"/>
          <w:b w:val="0"/>
          <w:bCs w:val="0"/>
          <w:color w:val="auto"/>
          <w:rtl/>
        </w:rPr>
        <w:t>תשע"ה.</w:t>
      </w:r>
    </w:p>
    <w:p w:rsidR="005D2A7B" w:rsidRPr="00F60D53" w:rsidRDefault="005D2A7B" w:rsidP="00F60D53">
      <w:pPr>
        <w:pStyle w:val="a5"/>
        <w:numPr>
          <w:ilvl w:val="0"/>
          <w:numId w:val="2"/>
        </w:numPr>
        <w:bidi/>
        <w:rPr>
          <w:b w:val="0"/>
          <w:bCs w:val="0"/>
          <w:color w:val="auto"/>
          <w:rtl/>
        </w:rPr>
      </w:pPr>
      <w:r w:rsidRPr="00F60D53">
        <w:rPr>
          <w:rFonts w:hint="cs"/>
          <w:b w:val="0"/>
          <w:bCs w:val="0"/>
          <w:color w:val="auto"/>
          <w:rtl/>
        </w:rPr>
        <w:t xml:space="preserve">סטריאוטיפים בחברה הישראלית </w:t>
      </w:r>
      <w:r w:rsidRPr="00F60D53">
        <w:rPr>
          <w:b w:val="0"/>
          <w:bCs w:val="0"/>
          <w:color w:val="auto"/>
          <w:rtl/>
        </w:rPr>
        <w:t>–</w:t>
      </w:r>
      <w:r w:rsidRPr="00F60D53">
        <w:rPr>
          <w:rFonts w:hint="cs"/>
          <w:b w:val="0"/>
          <w:bCs w:val="0"/>
          <w:color w:val="auto"/>
          <w:rtl/>
        </w:rPr>
        <w:t xml:space="preserve"> נושא שנחקר </w:t>
      </w:r>
      <w:proofErr w:type="spellStart"/>
      <w:r w:rsidRPr="00F60D53">
        <w:rPr>
          <w:rFonts w:hint="cs"/>
          <w:b w:val="0"/>
          <w:bCs w:val="0"/>
          <w:color w:val="auto"/>
          <w:rtl/>
        </w:rPr>
        <w:t>בתשע"ד</w:t>
      </w:r>
      <w:proofErr w:type="spellEnd"/>
      <w:r w:rsidRPr="00F60D53">
        <w:rPr>
          <w:rFonts w:hint="cs"/>
          <w:b w:val="0"/>
          <w:bCs w:val="0"/>
          <w:color w:val="auto"/>
          <w:rtl/>
        </w:rPr>
        <w:t>.</w:t>
      </w:r>
    </w:p>
    <w:p w:rsidR="005D2A7B" w:rsidRPr="00F60D53" w:rsidRDefault="00F60D53" w:rsidP="00F60D53">
      <w:pPr>
        <w:pStyle w:val="a5"/>
        <w:numPr>
          <w:ilvl w:val="0"/>
          <w:numId w:val="2"/>
        </w:numPr>
        <w:bidi/>
        <w:rPr>
          <w:b w:val="0"/>
          <w:bCs w:val="0"/>
          <w:color w:val="auto"/>
          <w:rtl/>
        </w:rPr>
      </w:pPr>
      <w:r w:rsidRPr="00F60D53">
        <w:rPr>
          <w:rFonts w:hint="cs"/>
          <w:b w:val="0"/>
          <w:bCs w:val="0"/>
          <w:color w:val="auto"/>
          <w:rtl/>
        </w:rPr>
        <w:t xml:space="preserve">60 לישראל, </w:t>
      </w:r>
      <w:r w:rsidR="005D2A7B" w:rsidRPr="00F60D53">
        <w:rPr>
          <w:rFonts w:hint="cs"/>
          <w:b w:val="0"/>
          <w:bCs w:val="0"/>
          <w:color w:val="auto"/>
          <w:rtl/>
        </w:rPr>
        <w:t xml:space="preserve">מגזרים בחברה </w:t>
      </w:r>
      <w:r w:rsidRPr="00F60D53">
        <w:rPr>
          <w:rFonts w:hint="cs"/>
          <w:b w:val="0"/>
          <w:bCs w:val="0"/>
          <w:color w:val="auto"/>
          <w:rtl/>
        </w:rPr>
        <w:t xml:space="preserve">הישראלית </w:t>
      </w:r>
      <w:r w:rsidRPr="00F60D53">
        <w:rPr>
          <w:b w:val="0"/>
          <w:bCs w:val="0"/>
          <w:color w:val="auto"/>
          <w:rtl/>
        </w:rPr>
        <w:t>–</w:t>
      </w:r>
      <w:r w:rsidRPr="00F60D53">
        <w:rPr>
          <w:rFonts w:hint="cs"/>
          <w:b w:val="0"/>
          <w:bCs w:val="0"/>
          <w:color w:val="auto"/>
          <w:rtl/>
        </w:rPr>
        <w:t xml:space="preserve"> נושא שנחקר </w:t>
      </w:r>
      <w:proofErr w:type="spellStart"/>
      <w:r w:rsidRPr="00F60D53">
        <w:rPr>
          <w:rFonts w:hint="cs"/>
          <w:b w:val="0"/>
          <w:bCs w:val="0"/>
          <w:color w:val="auto"/>
          <w:rtl/>
        </w:rPr>
        <w:t>בתשס"ט</w:t>
      </w:r>
      <w:proofErr w:type="spellEnd"/>
      <w:r w:rsidR="00567BE5">
        <w:rPr>
          <w:rFonts w:hint="cs"/>
          <w:b w:val="0"/>
          <w:bCs w:val="0"/>
          <w:color w:val="auto"/>
          <w:rtl/>
        </w:rPr>
        <w:t xml:space="preserve">. </w:t>
      </w:r>
    </w:p>
    <w:p w:rsidR="00F60D53" w:rsidRPr="00F60D53" w:rsidRDefault="00F60D53" w:rsidP="00F60D53">
      <w:pPr>
        <w:pStyle w:val="a5"/>
        <w:numPr>
          <w:ilvl w:val="0"/>
          <w:numId w:val="2"/>
        </w:numPr>
        <w:bidi/>
        <w:rPr>
          <w:b w:val="0"/>
          <w:bCs w:val="0"/>
          <w:color w:val="auto"/>
          <w:rtl/>
        </w:rPr>
      </w:pPr>
      <w:r w:rsidRPr="00F60D53">
        <w:rPr>
          <w:rFonts w:hint="cs"/>
          <w:b w:val="0"/>
          <w:bCs w:val="0"/>
          <w:color w:val="auto"/>
          <w:rtl/>
        </w:rPr>
        <w:t xml:space="preserve">קדימה </w:t>
      </w:r>
      <w:r w:rsidRPr="00F60D53">
        <w:rPr>
          <w:b w:val="0"/>
          <w:bCs w:val="0"/>
          <w:color w:val="auto"/>
          <w:rtl/>
        </w:rPr>
        <w:t>–</w:t>
      </w:r>
      <w:r w:rsidRPr="00F60D53">
        <w:rPr>
          <w:rFonts w:hint="cs"/>
          <w:b w:val="0"/>
          <w:bCs w:val="0"/>
          <w:color w:val="auto"/>
          <w:rtl/>
        </w:rPr>
        <w:t xml:space="preserve"> צורן - האיחוד </w:t>
      </w:r>
      <w:r w:rsidRPr="00F60D53">
        <w:rPr>
          <w:b w:val="0"/>
          <w:bCs w:val="0"/>
          <w:color w:val="auto"/>
          <w:rtl/>
        </w:rPr>
        <w:t>–</w:t>
      </w:r>
      <w:r w:rsidRPr="00F60D53">
        <w:rPr>
          <w:rFonts w:hint="cs"/>
          <w:b w:val="0"/>
          <w:bCs w:val="0"/>
          <w:color w:val="auto"/>
          <w:rtl/>
        </w:rPr>
        <w:t xml:space="preserve"> נושא שנחקר </w:t>
      </w:r>
      <w:proofErr w:type="spellStart"/>
      <w:r w:rsidRPr="00F60D53">
        <w:rPr>
          <w:rFonts w:hint="cs"/>
          <w:b w:val="0"/>
          <w:bCs w:val="0"/>
          <w:color w:val="auto"/>
          <w:rtl/>
        </w:rPr>
        <w:t>בתשס"ה</w:t>
      </w:r>
      <w:proofErr w:type="spellEnd"/>
      <w:r w:rsidRPr="00F60D53">
        <w:rPr>
          <w:rFonts w:hint="cs"/>
          <w:b w:val="0"/>
          <w:bCs w:val="0"/>
          <w:color w:val="auto"/>
          <w:rtl/>
        </w:rPr>
        <w:t xml:space="preserve">. </w:t>
      </w:r>
    </w:p>
    <w:p w:rsidR="00567BE5" w:rsidRDefault="00F60D53" w:rsidP="00970628">
      <w:pPr>
        <w:bidi/>
        <w:rPr>
          <w:b w:val="0"/>
          <w:bCs w:val="0"/>
          <w:color w:val="auto"/>
          <w:rtl/>
        </w:rPr>
      </w:pPr>
      <w:r>
        <w:rPr>
          <w:rFonts w:hint="cs"/>
          <w:b w:val="0"/>
          <w:bCs w:val="0"/>
          <w:color w:val="auto"/>
          <w:rtl/>
        </w:rPr>
        <w:t xml:space="preserve">כותבי העבודות הם תלמידי שש הכיתות בשכבת ח'. </w:t>
      </w:r>
    </w:p>
    <w:p w:rsidR="008818AB" w:rsidRDefault="00970628" w:rsidP="00567BE5">
      <w:pPr>
        <w:bidi/>
        <w:rPr>
          <w:b w:val="0"/>
          <w:bCs w:val="0"/>
          <w:color w:val="auto"/>
          <w:rtl/>
        </w:rPr>
      </w:pPr>
      <w:r>
        <w:rPr>
          <w:rFonts w:hint="cs"/>
          <w:b w:val="0"/>
          <w:bCs w:val="0"/>
          <w:color w:val="auto"/>
          <w:rtl/>
        </w:rPr>
        <w:t xml:space="preserve">התהליך מתחיל בלימוד בכיתות של הנושא הנבחר בשיעורי חינוך </w:t>
      </w:r>
      <w:r w:rsidRPr="00567BE5">
        <w:rPr>
          <w:rFonts w:hint="cs"/>
          <w:color w:val="auto"/>
          <w:rtl/>
        </w:rPr>
        <w:t>(ראו קובץ מצורף "יחידת לימוד לקראת כתיבת עבודות חקר</w:t>
      </w:r>
      <w:r w:rsidR="00793C8A" w:rsidRPr="00567BE5">
        <w:rPr>
          <w:rFonts w:hint="cs"/>
          <w:color w:val="auto"/>
          <w:rtl/>
        </w:rPr>
        <w:t>"</w:t>
      </w:r>
      <w:r w:rsidRPr="00567BE5">
        <w:rPr>
          <w:rFonts w:hint="cs"/>
          <w:color w:val="auto"/>
          <w:rtl/>
        </w:rPr>
        <w:t>)</w:t>
      </w:r>
      <w:r w:rsidR="00793C8A" w:rsidRPr="00567BE5">
        <w:rPr>
          <w:rFonts w:hint="cs"/>
          <w:color w:val="auto"/>
          <w:rtl/>
        </w:rPr>
        <w:t>.</w:t>
      </w:r>
      <w:r w:rsidRPr="00567BE5">
        <w:rPr>
          <w:rFonts w:hint="cs"/>
          <w:color w:val="auto"/>
          <w:rtl/>
        </w:rPr>
        <w:t xml:space="preserve"> </w:t>
      </w:r>
      <w:r w:rsidR="00F60D53">
        <w:rPr>
          <w:rFonts w:hint="cs"/>
          <w:b w:val="0"/>
          <w:bCs w:val="0"/>
          <w:color w:val="auto"/>
          <w:rtl/>
        </w:rPr>
        <w:t>התלמידים מתחלקים לצוותי מחקר, מקבלים מנחה מצוות המורים (כולו, מכל תחומי הדעת), ממקדים את הנושא, בוחרים את המשתנים אותם הם רוצים לבדוק, בודקים רקע ספרותי</w:t>
      </w:r>
      <w:r w:rsidR="00567BE5">
        <w:rPr>
          <w:rFonts w:hint="cs"/>
          <w:b w:val="0"/>
          <w:bCs w:val="0"/>
          <w:color w:val="auto"/>
          <w:rtl/>
        </w:rPr>
        <w:t>,</w:t>
      </w:r>
      <w:r w:rsidR="00F60D53">
        <w:rPr>
          <w:rFonts w:hint="cs"/>
          <w:b w:val="0"/>
          <w:bCs w:val="0"/>
          <w:color w:val="auto"/>
          <w:rtl/>
        </w:rPr>
        <w:t xml:space="preserve"> ומבצעים מחקר שאוכלוסייתו היא תושבי היישוב. </w:t>
      </w:r>
    </w:p>
    <w:p w:rsidR="00F60D53" w:rsidRDefault="00F60D53" w:rsidP="008818AB">
      <w:pPr>
        <w:bidi/>
        <w:rPr>
          <w:b w:val="0"/>
          <w:bCs w:val="0"/>
          <w:color w:val="auto"/>
          <w:rtl/>
        </w:rPr>
      </w:pPr>
      <w:r>
        <w:rPr>
          <w:rFonts w:hint="cs"/>
          <w:b w:val="0"/>
          <w:bCs w:val="0"/>
          <w:color w:val="auto"/>
          <w:rtl/>
        </w:rPr>
        <w:t xml:space="preserve">כך הם לומדים להכיר את עמדותיהם של תושבי היישוב שהם חלק ממנו. בדרך זו הם גם לומדים לראות את </w:t>
      </w:r>
      <w:r w:rsidRPr="008818AB">
        <w:rPr>
          <w:rFonts w:hint="cs"/>
          <w:color w:val="auto"/>
          <w:rtl/>
        </w:rPr>
        <w:t>היישוב כמיקרו אקלים של החברה הישראלית</w:t>
      </w:r>
      <w:r>
        <w:rPr>
          <w:rFonts w:hint="cs"/>
          <w:b w:val="0"/>
          <w:bCs w:val="0"/>
          <w:color w:val="auto"/>
          <w:rtl/>
        </w:rPr>
        <w:t>.</w:t>
      </w:r>
    </w:p>
    <w:p w:rsidR="00F60D53" w:rsidRDefault="00F60D53" w:rsidP="00F60D53">
      <w:pPr>
        <w:bidi/>
        <w:rPr>
          <w:b w:val="0"/>
          <w:bCs w:val="0"/>
          <w:color w:val="auto"/>
          <w:rtl/>
        </w:rPr>
      </w:pPr>
      <w:r>
        <w:rPr>
          <w:rFonts w:hint="cs"/>
          <w:b w:val="0"/>
          <w:bCs w:val="0"/>
          <w:color w:val="auto"/>
          <w:rtl/>
        </w:rPr>
        <w:t xml:space="preserve">התהליך כולו אורך כשלושה חודשים והוא מתקיים בשעות שאחרי יום הלימודים. </w:t>
      </w:r>
    </w:p>
    <w:p w:rsidR="00ED4814" w:rsidRDefault="00F60D53" w:rsidP="00F60D53">
      <w:pPr>
        <w:bidi/>
        <w:rPr>
          <w:b w:val="0"/>
          <w:bCs w:val="0"/>
          <w:color w:val="auto"/>
          <w:rtl/>
        </w:rPr>
      </w:pPr>
      <w:r>
        <w:rPr>
          <w:rFonts w:hint="cs"/>
          <w:b w:val="0"/>
          <w:bCs w:val="0"/>
          <w:color w:val="auto"/>
          <w:rtl/>
        </w:rPr>
        <w:t xml:space="preserve">המחקרים הנכתבים הינם ברמה גבוהה </w:t>
      </w:r>
      <w:r w:rsidR="00ED4814">
        <w:rPr>
          <w:rFonts w:hint="cs"/>
          <w:b w:val="0"/>
          <w:bCs w:val="0"/>
          <w:color w:val="auto"/>
          <w:rtl/>
        </w:rPr>
        <w:t>ומניבים תוצאות משמעותיות. דוגמאות לנושאים שנחקרו:</w:t>
      </w:r>
    </w:p>
    <w:p w:rsidR="00ED4814" w:rsidRDefault="00ED4814" w:rsidP="008818AB">
      <w:pPr>
        <w:bidi/>
        <w:rPr>
          <w:b w:val="0"/>
          <w:bCs w:val="0"/>
          <w:color w:val="auto"/>
          <w:rtl/>
        </w:rPr>
      </w:pPr>
      <w:r>
        <w:rPr>
          <w:rFonts w:hint="cs"/>
          <w:b w:val="0"/>
          <w:bCs w:val="0"/>
          <w:color w:val="auto"/>
          <w:rtl/>
        </w:rPr>
        <w:t>בשנת איחוד היישובים קדימה וצורן</w:t>
      </w:r>
      <w:r w:rsidR="00CE6DDD">
        <w:rPr>
          <w:rFonts w:hint="cs"/>
          <w:b w:val="0"/>
          <w:bCs w:val="0"/>
          <w:color w:val="auto"/>
          <w:rtl/>
        </w:rPr>
        <w:t>,</w:t>
      </w:r>
      <w:r>
        <w:rPr>
          <w:rFonts w:hint="cs"/>
          <w:b w:val="0"/>
          <w:bCs w:val="0"/>
          <w:color w:val="auto"/>
          <w:rtl/>
        </w:rPr>
        <w:t xml:space="preserve"> ניבאו התלמידים קשיים</w:t>
      </w:r>
      <w:r w:rsidR="008818AB">
        <w:rPr>
          <w:rFonts w:hint="cs"/>
          <w:b w:val="0"/>
          <w:bCs w:val="0"/>
          <w:color w:val="auto"/>
          <w:rtl/>
        </w:rPr>
        <w:t xml:space="preserve"> באיחוד על רקע פערי השקפות בין תושבי שני היישובים.</w:t>
      </w:r>
      <w:r>
        <w:rPr>
          <w:rFonts w:hint="cs"/>
          <w:b w:val="0"/>
          <w:bCs w:val="0"/>
          <w:color w:val="auto"/>
          <w:rtl/>
        </w:rPr>
        <w:t xml:space="preserve"> בתום עשר שנות איחוד</w:t>
      </w:r>
      <w:r w:rsidR="008818AB">
        <w:rPr>
          <w:rFonts w:hint="cs"/>
          <w:b w:val="0"/>
          <w:bCs w:val="0"/>
          <w:color w:val="auto"/>
          <w:rtl/>
        </w:rPr>
        <w:t>,</w:t>
      </w:r>
      <w:r>
        <w:rPr>
          <w:rFonts w:hint="cs"/>
          <w:b w:val="0"/>
          <w:bCs w:val="0"/>
          <w:color w:val="auto"/>
          <w:rtl/>
        </w:rPr>
        <w:t xml:space="preserve"> המציאות היום </w:t>
      </w:r>
      <w:r>
        <w:rPr>
          <w:b w:val="0"/>
          <w:bCs w:val="0"/>
          <w:color w:val="auto"/>
          <w:rtl/>
        </w:rPr>
        <w:t>–</w:t>
      </w:r>
      <w:r>
        <w:rPr>
          <w:rFonts w:hint="cs"/>
          <w:b w:val="0"/>
          <w:bCs w:val="0"/>
          <w:color w:val="auto"/>
          <w:rtl/>
        </w:rPr>
        <w:t xml:space="preserve"> יומית הוכיחה שהמחקר אומת.</w:t>
      </w:r>
    </w:p>
    <w:p w:rsidR="00ED4814" w:rsidRDefault="00ED4814" w:rsidP="00ED4814">
      <w:pPr>
        <w:bidi/>
        <w:rPr>
          <w:b w:val="0"/>
          <w:bCs w:val="0"/>
          <w:color w:val="auto"/>
          <w:rtl/>
        </w:rPr>
      </w:pPr>
      <w:r>
        <w:rPr>
          <w:rFonts w:hint="cs"/>
          <w:b w:val="0"/>
          <w:bCs w:val="0"/>
          <w:color w:val="auto"/>
          <w:rtl/>
        </w:rPr>
        <w:lastRenderedPageBreak/>
        <w:t>היום בודקים תלמידים את סיכויי ההצלחה של שיל</w:t>
      </w:r>
      <w:r w:rsidR="00CE6DDD">
        <w:rPr>
          <w:rFonts w:hint="cs"/>
          <w:b w:val="0"/>
          <w:bCs w:val="0"/>
          <w:color w:val="auto"/>
          <w:rtl/>
        </w:rPr>
        <w:t>וב מורים ערבים בבתי ספר יהודיים,</w:t>
      </w:r>
      <w:r>
        <w:rPr>
          <w:rFonts w:hint="cs"/>
          <w:b w:val="0"/>
          <w:bCs w:val="0"/>
          <w:color w:val="auto"/>
          <w:rtl/>
        </w:rPr>
        <w:t xml:space="preserve"> את קליטת העלייה מאתיופיה בהשוואה לעלייה מצרפת, את המשותף והשונה במעמדן של נשים חרדיות ונשים ערביות מוסלמיות</w:t>
      </w:r>
      <w:r w:rsidR="008818AB">
        <w:rPr>
          <w:rFonts w:hint="cs"/>
          <w:b w:val="0"/>
          <w:bCs w:val="0"/>
          <w:color w:val="auto"/>
          <w:rtl/>
        </w:rPr>
        <w:t>,</w:t>
      </w:r>
      <w:r>
        <w:rPr>
          <w:rFonts w:hint="cs"/>
          <w:b w:val="0"/>
          <w:bCs w:val="0"/>
          <w:color w:val="auto"/>
          <w:rtl/>
        </w:rPr>
        <w:t xml:space="preserve"> ועוד כהנה וכהנה נושאים מרתקים. </w:t>
      </w:r>
    </w:p>
    <w:p w:rsidR="00F60D53" w:rsidRDefault="00ED4814" w:rsidP="00ED1A5B">
      <w:pPr>
        <w:bidi/>
        <w:rPr>
          <w:b w:val="0"/>
          <w:bCs w:val="0"/>
          <w:color w:val="auto"/>
          <w:rtl/>
        </w:rPr>
      </w:pPr>
      <w:r>
        <w:rPr>
          <w:rFonts w:hint="cs"/>
          <w:b w:val="0"/>
          <w:bCs w:val="0"/>
          <w:color w:val="auto"/>
          <w:rtl/>
        </w:rPr>
        <w:t>משתם המחקר</w:t>
      </w:r>
      <w:r w:rsidR="00CE6DDD">
        <w:rPr>
          <w:rFonts w:hint="cs"/>
          <w:b w:val="0"/>
          <w:bCs w:val="0"/>
          <w:color w:val="auto"/>
          <w:rtl/>
        </w:rPr>
        <w:t xml:space="preserve">, ותוצאותיו מפורסמות בכנס שכבתי </w:t>
      </w:r>
      <w:r w:rsidR="00CE6DDD">
        <w:rPr>
          <w:b w:val="0"/>
          <w:bCs w:val="0"/>
          <w:color w:val="auto"/>
          <w:rtl/>
        </w:rPr>
        <w:t>–</w:t>
      </w:r>
      <w:r w:rsidR="00CE6DDD">
        <w:rPr>
          <w:rFonts w:hint="cs"/>
          <w:b w:val="0"/>
          <w:bCs w:val="0"/>
          <w:color w:val="auto"/>
          <w:rtl/>
        </w:rPr>
        <w:t xml:space="preserve"> קהילתי, התלמידים לומדים על החברה הישראלית</w:t>
      </w:r>
      <w:r>
        <w:rPr>
          <w:rFonts w:hint="cs"/>
          <w:b w:val="0"/>
          <w:bCs w:val="0"/>
          <w:color w:val="auto"/>
          <w:rtl/>
        </w:rPr>
        <w:t xml:space="preserve"> </w:t>
      </w:r>
      <w:r w:rsidR="008818AB">
        <w:rPr>
          <w:rFonts w:hint="cs"/>
          <w:b w:val="0"/>
          <w:bCs w:val="0"/>
          <w:color w:val="auto"/>
          <w:rtl/>
        </w:rPr>
        <w:t>ועל עמדות התושבים המקומיים.</w:t>
      </w:r>
      <w:r w:rsidR="00CE6DDD">
        <w:rPr>
          <w:rFonts w:hint="cs"/>
          <w:b w:val="0"/>
          <w:bCs w:val="0"/>
          <w:color w:val="auto"/>
          <w:rtl/>
        </w:rPr>
        <w:t xml:space="preserve"> הם יוצאים לפעולה מעשית של תרומה </w:t>
      </w:r>
      <w:r w:rsidR="00ED1A5B">
        <w:rPr>
          <w:rFonts w:hint="cs"/>
          <w:b w:val="0"/>
          <w:bCs w:val="0"/>
          <w:color w:val="auto"/>
          <w:rtl/>
        </w:rPr>
        <w:t>לקהילה אותה למדו.</w:t>
      </w:r>
    </w:p>
    <w:p w:rsidR="005D2A7B" w:rsidRDefault="005D2A7B" w:rsidP="005D2A7B">
      <w:pPr>
        <w:bidi/>
        <w:rPr>
          <w:b w:val="0"/>
          <w:bCs w:val="0"/>
          <w:color w:val="auto"/>
          <w:rtl/>
        </w:rPr>
      </w:pPr>
    </w:p>
    <w:p w:rsidR="00216EBC" w:rsidRDefault="005D2A7B" w:rsidP="00A36121">
      <w:pPr>
        <w:bidi/>
        <w:rPr>
          <w:color w:val="auto"/>
          <w:rtl/>
        </w:rPr>
      </w:pPr>
      <w:r w:rsidRPr="00A36121">
        <w:rPr>
          <w:rFonts w:hint="cs"/>
          <w:color w:val="auto"/>
          <w:rtl/>
        </w:rPr>
        <w:t xml:space="preserve"> </w:t>
      </w:r>
      <w:r w:rsidR="00A36121" w:rsidRPr="00A36121">
        <w:rPr>
          <w:rFonts w:hint="cs"/>
          <w:color w:val="auto"/>
          <w:rtl/>
        </w:rPr>
        <w:t>גזענות מביאה שואה - תקופת לימוד מיוחדת</w:t>
      </w:r>
      <w:r w:rsidR="00A36121">
        <w:rPr>
          <w:rFonts w:hint="cs"/>
          <w:color w:val="auto"/>
          <w:rtl/>
        </w:rPr>
        <w:t xml:space="preserve"> </w:t>
      </w:r>
      <w:r w:rsidR="00A36121" w:rsidRPr="00A36121">
        <w:rPr>
          <w:color w:val="auto"/>
          <w:rtl/>
        </w:rPr>
        <w:t>–</w:t>
      </w:r>
      <w:r w:rsidR="00A36121" w:rsidRPr="00A36121">
        <w:rPr>
          <w:rFonts w:hint="cs"/>
          <w:color w:val="auto"/>
          <w:rtl/>
        </w:rPr>
        <w:t xml:space="preserve"> "משואה לתקומה"</w:t>
      </w:r>
    </w:p>
    <w:p w:rsidR="00216EBC" w:rsidRDefault="00216EBC" w:rsidP="00C9304E">
      <w:pPr>
        <w:bidi/>
        <w:rPr>
          <w:b w:val="0"/>
          <w:bCs w:val="0"/>
          <w:color w:val="auto"/>
          <w:rtl/>
        </w:rPr>
      </w:pPr>
      <w:r>
        <w:rPr>
          <w:rFonts w:hint="cs"/>
          <w:b w:val="0"/>
          <w:bCs w:val="0"/>
          <w:color w:val="auto"/>
          <w:rtl/>
        </w:rPr>
        <w:t xml:space="preserve">נושא הנחלת זכר השואה לתלמידינו </w:t>
      </w:r>
      <w:r w:rsidR="00C9304E">
        <w:rPr>
          <w:rFonts w:hint="cs"/>
          <w:b w:val="0"/>
          <w:bCs w:val="0"/>
          <w:color w:val="auto"/>
          <w:rtl/>
        </w:rPr>
        <w:t>היה ו</w:t>
      </w:r>
      <w:r>
        <w:rPr>
          <w:rFonts w:hint="cs"/>
          <w:b w:val="0"/>
          <w:bCs w:val="0"/>
          <w:color w:val="auto"/>
          <w:rtl/>
        </w:rPr>
        <w:t>הינו מהנושאים החשובים ביותר בבית ספר</w:t>
      </w:r>
      <w:r w:rsidR="00336FC2">
        <w:rPr>
          <w:rFonts w:hint="cs"/>
          <w:b w:val="0"/>
          <w:bCs w:val="0"/>
          <w:color w:val="auto"/>
          <w:rtl/>
        </w:rPr>
        <w:t>נו</w:t>
      </w:r>
      <w:r w:rsidR="00C9304E">
        <w:rPr>
          <w:rFonts w:hint="cs"/>
          <w:b w:val="0"/>
          <w:bCs w:val="0"/>
          <w:color w:val="auto"/>
          <w:rtl/>
        </w:rPr>
        <w:t>.</w:t>
      </w:r>
    </w:p>
    <w:p w:rsidR="00216EBC" w:rsidRDefault="008818AB" w:rsidP="008818AB">
      <w:pPr>
        <w:bidi/>
        <w:rPr>
          <w:b w:val="0"/>
          <w:bCs w:val="0"/>
          <w:color w:val="auto"/>
          <w:rtl/>
        </w:rPr>
      </w:pPr>
      <w:r>
        <w:rPr>
          <w:rFonts w:hint="cs"/>
          <w:b w:val="0"/>
          <w:bCs w:val="0"/>
          <w:color w:val="auto"/>
          <w:rtl/>
        </w:rPr>
        <w:t>אנו מאמינים ש</w:t>
      </w:r>
      <w:r w:rsidR="00216EBC">
        <w:rPr>
          <w:rFonts w:hint="cs"/>
          <w:b w:val="0"/>
          <w:bCs w:val="0"/>
          <w:color w:val="auto"/>
          <w:rtl/>
        </w:rPr>
        <w:t xml:space="preserve">שואת העם היהודי התקיימה בשל היותו חסר בית לאומי, מקום משלו, בו יוכל לחיות </w:t>
      </w:r>
      <w:r>
        <w:rPr>
          <w:rFonts w:hint="cs"/>
          <w:b w:val="0"/>
          <w:bCs w:val="0"/>
          <w:color w:val="auto"/>
          <w:rtl/>
        </w:rPr>
        <w:t xml:space="preserve">כריבון, </w:t>
      </w:r>
      <w:r w:rsidR="00216EBC">
        <w:rPr>
          <w:rFonts w:hint="cs"/>
          <w:b w:val="0"/>
          <w:bCs w:val="0"/>
          <w:color w:val="auto"/>
          <w:rtl/>
        </w:rPr>
        <w:t xml:space="preserve">על פי אמונתו, וערכיו. לפיכך, שומה עלינו לחנך את ילדינו לחיים </w:t>
      </w:r>
      <w:r w:rsidR="00336FC2">
        <w:rPr>
          <w:rFonts w:hint="cs"/>
          <w:b w:val="0"/>
          <w:bCs w:val="0"/>
          <w:color w:val="auto"/>
          <w:rtl/>
        </w:rPr>
        <w:t>ב</w:t>
      </w:r>
      <w:r w:rsidR="00216EBC">
        <w:rPr>
          <w:rFonts w:hint="cs"/>
          <w:b w:val="0"/>
          <w:bCs w:val="0"/>
          <w:color w:val="auto"/>
          <w:rtl/>
        </w:rPr>
        <w:t>ביתם הלאומי</w:t>
      </w:r>
      <w:r w:rsidR="00336FC2">
        <w:rPr>
          <w:rFonts w:hint="cs"/>
          <w:b w:val="0"/>
          <w:bCs w:val="0"/>
          <w:color w:val="auto"/>
          <w:rtl/>
        </w:rPr>
        <w:t xml:space="preserve"> ולתרומה לו</w:t>
      </w:r>
      <w:r w:rsidR="00216EBC">
        <w:rPr>
          <w:rFonts w:hint="cs"/>
          <w:b w:val="0"/>
          <w:bCs w:val="0"/>
          <w:color w:val="auto"/>
          <w:rtl/>
        </w:rPr>
        <w:t>.</w:t>
      </w:r>
    </w:p>
    <w:p w:rsidR="005C61BB" w:rsidRDefault="008818AB" w:rsidP="00336FC2">
      <w:pPr>
        <w:bidi/>
        <w:rPr>
          <w:b w:val="0"/>
          <w:bCs w:val="0"/>
          <w:color w:val="auto"/>
          <w:rtl/>
        </w:rPr>
      </w:pPr>
      <w:r>
        <w:rPr>
          <w:rFonts w:hint="cs"/>
          <w:b w:val="0"/>
          <w:bCs w:val="0"/>
          <w:color w:val="auto"/>
          <w:rtl/>
        </w:rPr>
        <w:t>אנו מאמינים ש</w:t>
      </w:r>
      <w:r w:rsidR="00216EBC">
        <w:rPr>
          <w:rFonts w:hint="cs"/>
          <w:b w:val="0"/>
          <w:bCs w:val="0"/>
          <w:color w:val="auto"/>
          <w:rtl/>
        </w:rPr>
        <w:t xml:space="preserve">שואת העם היהודי </w:t>
      </w:r>
      <w:r w:rsidR="00336FC2">
        <w:rPr>
          <w:rFonts w:hint="cs"/>
          <w:b w:val="0"/>
          <w:bCs w:val="0"/>
          <w:color w:val="auto"/>
          <w:rtl/>
        </w:rPr>
        <w:t>התרחשה</w:t>
      </w:r>
      <w:r>
        <w:rPr>
          <w:rFonts w:hint="cs"/>
          <w:b w:val="0"/>
          <w:bCs w:val="0"/>
          <w:color w:val="auto"/>
          <w:rtl/>
        </w:rPr>
        <w:t>,</w:t>
      </w:r>
      <w:r w:rsidR="00336FC2">
        <w:rPr>
          <w:rFonts w:hint="cs"/>
          <w:b w:val="0"/>
          <w:bCs w:val="0"/>
          <w:color w:val="auto"/>
          <w:rtl/>
        </w:rPr>
        <w:t xml:space="preserve"> כשאדם ראה</w:t>
      </w:r>
      <w:r w:rsidR="00216EBC">
        <w:rPr>
          <w:rFonts w:hint="cs"/>
          <w:b w:val="0"/>
          <w:bCs w:val="0"/>
          <w:color w:val="auto"/>
          <w:rtl/>
        </w:rPr>
        <w:t xml:space="preserve"> עצמו מורם מ</w:t>
      </w:r>
      <w:r w:rsidR="00336FC2">
        <w:rPr>
          <w:rFonts w:hint="cs"/>
          <w:b w:val="0"/>
          <w:bCs w:val="0"/>
          <w:color w:val="auto"/>
          <w:rtl/>
        </w:rPr>
        <w:t xml:space="preserve">עם ואז </w:t>
      </w:r>
      <w:r w:rsidR="00216EBC">
        <w:rPr>
          <w:rFonts w:hint="cs"/>
          <w:b w:val="0"/>
          <w:bCs w:val="0"/>
          <w:color w:val="auto"/>
          <w:rtl/>
        </w:rPr>
        <w:t>אבד צלם אנוש</w:t>
      </w:r>
      <w:r w:rsidR="00336FC2">
        <w:rPr>
          <w:rFonts w:hint="cs"/>
          <w:b w:val="0"/>
          <w:bCs w:val="0"/>
          <w:color w:val="auto"/>
          <w:rtl/>
        </w:rPr>
        <w:t xml:space="preserve">. לפיכך, שומה עלינו לחנך את ילדינו לראות בכל אחד אדם הזכאי לכל הזכויות הטבעיות והחברתיות </w:t>
      </w:r>
      <w:r w:rsidR="00B22258">
        <w:rPr>
          <w:rFonts w:hint="cs"/>
          <w:b w:val="0"/>
          <w:bCs w:val="0"/>
          <w:color w:val="auto"/>
          <w:rtl/>
        </w:rPr>
        <w:t>,</w:t>
      </w:r>
      <w:r w:rsidR="00336FC2">
        <w:rPr>
          <w:rFonts w:hint="cs"/>
          <w:b w:val="0"/>
          <w:bCs w:val="0"/>
          <w:color w:val="auto"/>
          <w:rtl/>
        </w:rPr>
        <w:t xml:space="preserve">ללא הבדל דת, מין ולאום. </w:t>
      </w:r>
    </w:p>
    <w:p w:rsidR="00336FC2" w:rsidRDefault="00C9304E" w:rsidP="00C9304E">
      <w:pPr>
        <w:bidi/>
        <w:rPr>
          <w:b w:val="0"/>
          <w:bCs w:val="0"/>
          <w:color w:val="auto"/>
          <w:rtl/>
        </w:rPr>
      </w:pPr>
      <w:r>
        <w:rPr>
          <w:rFonts w:hint="cs"/>
          <w:b w:val="0"/>
          <w:bCs w:val="0"/>
          <w:color w:val="auto"/>
          <w:rtl/>
        </w:rPr>
        <w:t xml:space="preserve">מאז שנוסדנו, </w:t>
      </w:r>
      <w:r w:rsidR="00336FC2">
        <w:rPr>
          <w:rFonts w:hint="cs"/>
          <w:b w:val="0"/>
          <w:bCs w:val="0"/>
          <w:color w:val="auto"/>
          <w:rtl/>
        </w:rPr>
        <w:t>אנו מקיימים  תקופת לימוד בת כשלושה שבועות הנקראת "משואה לתקומה"</w:t>
      </w:r>
      <w:r>
        <w:rPr>
          <w:rFonts w:hint="cs"/>
          <w:b w:val="0"/>
          <w:bCs w:val="0"/>
          <w:color w:val="auto"/>
          <w:rtl/>
        </w:rPr>
        <w:t xml:space="preserve"> לכל תלמידי בית הספר</w:t>
      </w:r>
      <w:r w:rsidR="00336FC2">
        <w:rPr>
          <w:rFonts w:hint="cs"/>
          <w:b w:val="0"/>
          <w:bCs w:val="0"/>
          <w:color w:val="auto"/>
          <w:rtl/>
        </w:rPr>
        <w:t>.</w:t>
      </w:r>
    </w:p>
    <w:p w:rsidR="002B685F" w:rsidRDefault="00336FC2" w:rsidP="002B685F">
      <w:pPr>
        <w:bidi/>
        <w:rPr>
          <w:b w:val="0"/>
          <w:bCs w:val="0"/>
          <w:color w:val="auto"/>
          <w:rtl/>
        </w:rPr>
      </w:pPr>
      <w:r>
        <w:rPr>
          <w:rFonts w:hint="cs"/>
          <w:b w:val="0"/>
          <w:bCs w:val="0"/>
          <w:color w:val="auto"/>
          <w:rtl/>
        </w:rPr>
        <w:t xml:space="preserve">התקופה נפתחת בפעילות לימודית במוזיאונים להנצחת השואה (בית </w:t>
      </w:r>
      <w:proofErr w:type="spellStart"/>
      <w:r>
        <w:rPr>
          <w:rFonts w:hint="cs"/>
          <w:b w:val="0"/>
          <w:bCs w:val="0"/>
          <w:color w:val="auto"/>
          <w:rtl/>
        </w:rPr>
        <w:t>טרזין</w:t>
      </w:r>
      <w:proofErr w:type="spellEnd"/>
      <w:r>
        <w:rPr>
          <w:rFonts w:hint="cs"/>
          <w:b w:val="0"/>
          <w:bCs w:val="0"/>
          <w:color w:val="auto"/>
          <w:rtl/>
        </w:rPr>
        <w:t xml:space="preserve"> לשכבת כיתות ז', היכל יהדות </w:t>
      </w:r>
      <w:proofErr w:type="spellStart"/>
      <w:r>
        <w:rPr>
          <w:rFonts w:hint="cs"/>
          <w:b w:val="0"/>
          <w:bCs w:val="0"/>
          <w:color w:val="auto"/>
          <w:rtl/>
        </w:rPr>
        <w:t>ווהלין</w:t>
      </w:r>
      <w:proofErr w:type="spellEnd"/>
      <w:r>
        <w:rPr>
          <w:rFonts w:hint="cs"/>
          <w:b w:val="0"/>
          <w:bCs w:val="0"/>
          <w:color w:val="auto"/>
          <w:rtl/>
        </w:rPr>
        <w:t xml:space="preserve"> לשכבת כיתות ח' ו"יד ושם" לשכבת כיתות ט'.</w:t>
      </w:r>
      <w:r w:rsidR="002B685F">
        <w:rPr>
          <w:rFonts w:hint="cs"/>
          <w:b w:val="0"/>
          <w:bCs w:val="0"/>
          <w:color w:val="auto"/>
          <w:rtl/>
        </w:rPr>
        <w:t xml:space="preserve">) בתום הפעילות </w:t>
      </w:r>
      <w:proofErr w:type="spellStart"/>
      <w:r w:rsidR="008818AB">
        <w:rPr>
          <w:rFonts w:hint="cs"/>
          <w:b w:val="0"/>
          <w:bCs w:val="0"/>
          <w:color w:val="auto"/>
          <w:rtl/>
        </w:rPr>
        <w:t>המוזיאלית</w:t>
      </w:r>
      <w:proofErr w:type="spellEnd"/>
      <w:r w:rsidR="008818AB">
        <w:rPr>
          <w:rFonts w:hint="cs"/>
          <w:b w:val="0"/>
          <w:bCs w:val="0"/>
          <w:color w:val="auto"/>
          <w:rtl/>
        </w:rPr>
        <w:t xml:space="preserve">, </w:t>
      </w:r>
      <w:r w:rsidR="002B685F">
        <w:rPr>
          <w:rFonts w:hint="cs"/>
          <w:b w:val="0"/>
          <w:bCs w:val="0"/>
          <w:color w:val="auto"/>
          <w:rtl/>
        </w:rPr>
        <w:t xml:space="preserve">ממשיכים התלמידים ללכת בעקבות לוחמים ובוני הארץ, אם ברכס השיירות או </w:t>
      </w:r>
      <w:r w:rsidR="008818AB">
        <w:rPr>
          <w:rFonts w:hint="cs"/>
          <w:b w:val="0"/>
          <w:bCs w:val="0"/>
          <w:color w:val="auto"/>
          <w:rtl/>
        </w:rPr>
        <w:t>ב</w:t>
      </w:r>
      <w:r w:rsidR="002B685F">
        <w:rPr>
          <w:rFonts w:hint="cs"/>
          <w:b w:val="0"/>
          <w:bCs w:val="0"/>
          <w:color w:val="auto"/>
          <w:rtl/>
        </w:rPr>
        <w:t>בית העלמין הצבאי וחלקת גדולי האומה בהר הרצל ועוד</w:t>
      </w:r>
      <w:r w:rsidR="008818AB">
        <w:rPr>
          <w:rFonts w:hint="cs"/>
          <w:b w:val="0"/>
          <w:bCs w:val="0"/>
          <w:color w:val="auto"/>
          <w:rtl/>
        </w:rPr>
        <w:t xml:space="preserve"> אתרים</w:t>
      </w:r>
      <w:r w:rsidR="002B685F">
        <w:rPr>
          <w:rFonts w:hint="cs"/>
          <w:b w:val="0"/>
          <w:bCs w:val="0"/>
          <w:color w:val="auto"/>
          <w:rtl/>
        </w:rPr>
        <w:t xml:space="preserve">.... </w:t>
      </w:r>
    </w:p>
    <w:p w:rsidR="00C9304E" w:rsidRDefault="002B685F" w:rsidP="002B685F">
      <w:pPr>
        <w:bidi/>
        <w:rPr>
          <w:b w:val="0"/>
          <w:bCs w:val="0"/>
          <w:color w:val="auto"/>
          <w:rtl/>
        </w:rPr>
      </w:pPr>
      <w:r>
        <w:rPr>
          <w:rFonts w:hint="cs"/>
          <w:b w:val="0"/>
          <w:bCs w:val="0"/>
          <w:color w:val="auto"/>
          <w:rtl/>
        </w:rPr>
        <w:t xml:space="preserve">לאחר מכן מתחילה תקופת לימוד באמצעות שלוש תערוכות </w:t>
      </w:r>
      <w:r w:rsidR="00C9304E">
        <w:rPr>
          <w:rFonts w:hint="cs"/>
          <w:b w:val="0"/>
          <w:bCs w:val="0"/>
          <w:color w:val="auto"/>
          <w:rtl/>
        </w:rPr>
        <w:t xml:space="preserve">צילומים </w:t>
      </w:r>
      <w:r>
        <w:rPr>
          <w:rFonts w:hint="cs"/>
          <w:b w:val="0"/>
          <w:bCs w:val="0"/>
          <w:color w:val="auto"/>
          <w:rtl/>
        </w:rPr>
        <w:t>מבית הי</w:t>
      </w:r>
      <w:r w:rsidR="00210CDE">
        <w:rPr>
          <w:rFonts w:hint="cs"/>
          <w:b w:val="0"/>
          <w:bCs w:val="0"/>
          <w:color w:val="auto"/>
          <w:rtl/>
        </w:rPr>
        <w:t>ו</w:t>
      </w:r>
      <w:r>
        <w:rPr>
          <w:rFonts w:hint="cs"/>
          <w:b w:val="0"/>
          <w:bCs w:val="0"/>
          <w:color w:val="auto"/>
          <w:rtl/>
        </w:rPr>
        <w:t xml:space="preserve">צר של </w:t>
      </w:r>
      <w:r w:rsidR="00C9304E">
        <w:rPr>
          <w:rFonts w:hint="cs"/>
          <w:b w:val="0"/>
          <w:bCs w:val="0"/>
          <w:color w:val="auto"/>
          <w:rtl/>
        </w:rPr>
        <w:t>"</w:t>
      </w:r>
      <w:r>
        <w:rPr>
          <w:rFonts w:hint="cs"/>
          <w:b w:val="0"/>
          <w:bCs w:val="0"/>
          <w:color w:val="auto"/>
          <w:rtl/>
        </w:rPr>
        <w:t>יד ושם</w:t>
      </w:r>
      <w:r w:rsidR="00C9304E">
        <w:rPr>
          <w:rFonts w:hint="cs"/>
          <w:b w:val="0"/>
          <w:bCs w:val="0"/>
          <w:color w:val="auto"/>
          <w:rtl/>
        </w:rPr>
        <w:t>"</w:t>
      </w:r>
      <w:r>
        <w:rPr>
          <w:rFonts w:hint="cs"/>
          <w:b w:val="0"/>
          <w:bCs w:val="0"/>
          <w:color w:val="auto"/>
          <w:rtl/>
        </w:rPr>
        <w:t xml:space="preserve">, המוצבות בבית הספר: </w:t>
      </w:r>
    </w:p>
    <w:p w:rsidR="00C9304E" w:rsidRPr="00C9304E" w:rsidRDefault="002B685F" w:rsidP="00C9304E">
      <w:pPr>
        <w:pStyle w:val="a5"/>
        <w:numPr>
          <w:ilvl w:val="0"/>
          <w:numId w:val="3"/>
        </w:numPr>
        <w:bidi/>
        <w:rPr>
          <w:b w:val="0"/>
          <w:bCs w:val="0"/>
          <w:color w:val="auto"/>
          <w:rtl/>
        </w:rPr>
      </w:pPr>
      <w:r w:rsidRPr="00C9304E">
        <w:rPr>
          <w:rFonts w:hint="cs"/>
          <w:b w:val="0"/>
          <w:bCs w:val="0"/>
          <w:color w:val="auto"/>
          <w:rtl/>
        </w:rPr>
        <w:t xml:space="preserve">תערוכה הסוקרת את השואה מתקופת עלית הנאציזם ב </w:t>
      </w:r>
      <w:r w:rsidRPr="00C9304E">
        <w:rPr>
          <w:b w:val="0"/>
          <w:bCs w:val="0"/>
          <w:color w:val="auto"/>
          <w:rtl/>
        </w:rPr>
        <w:t>–</w:t>
      </w:r>
      <w:r w:rsidRPr="00C9304E">
        <w:rPr>
          <w:rFonts w:hint="cs"/>
          <w:b w:val="0"/>
          <w:bCs w:val="0"/>
          <w:color w:val="auto"/>
          <w:rtl/>
        </w:rPr>
        <w:t xml:space="preserve"> 1933 ועד עליית </w:t>
      </w:r>
      <w:proofErr w:type="spellStart"/>
      <w:r w:rsidRPr="00C9304E">
        <w:rPr>
          <w:rFonts w:hint="cs"/>
          <w:b w:val="0"/>
          <w:bCs w:val="0"/>
          <w:color w:val="auto"/>
          <w:rtl/>
        </w:rPr>
        <w:t>שורדי</w:t>
      </w:r>
      <w:proofErr w:type="spellEnd"/>
      <w:r w:rsidRPr="00C9304E">
        <w:rPr>
          <w:rFonts w:hint="cs"/>
          <w:b w:val="0"/>
          <w:bCs w:val="0"/>
          <w:color w:val="auto"/>
          <w:rtl/>
        </w:rPr>
        <w:t xml:space="preserve"> השואה לארץ באניות המעפילים</w:t>
      </w:r>
      <w:r w:rsidR="00C9304E" w:rsidRPr="00C9304E">
        <w:rPr>
          <w:rFonts w:hint="cs"/>
          <w:b w:val="0"/>
          <w:bCs w:val="0"/>
          <w:color w:val="auto"/>
          <w:rtl/>
        </w:rPr>
        <w:t>.</w:t>
      </w:r>
      <w:r w:rsidRPr="00C9304E">
        <w:rPr>
          <w:rFonts w:hint="cs"/>
          <w:b w:val="0"/>
          <w:bCs w:val="0"/>
          <w:color w:val="auto"/>
          <w:rtl/>
        </w:rPr>
        <w:t xml:space="preserve"> </w:t>
      </w:r>
    </w:p>
    <w:p w:rsidR="00C9304E" w:rsidRPr="00C9304E" w:rsidRDefault="002B685F" w:rsidP="00C9304E">
      <w:pPr>
        <w:pStyle w:val="a5"/>
        <w:numPr>
          <w:ilvl w:val="0"/>
          <w:numId w:val="3"/>
        </w:numPr>
        <w:bidi/>
        <w:rPr>
          <w:b w:val="0"/>
          <w:bCs w:val="0"/>
          <w:color w:val="auto"/>
          <w:rtl/>
        </w:rPr>
      </w:pPr>
      <w:r w:rsidRPr="00C9304E">
        <w:rPr>
          <w:rFonts w:hint="cs"/>
          <w:b w:val="0"/>
          <w:bCs w:val="0"/>
          <w:color w:val="auto"/>
          <w:rtl/>
        </w:rPr>
        <w:t>תערוכה הסוקרת את החיים בגטאות</w:t>
      </w:r>
      <w:r w:rsidR="00C9304E" w:rsidRPr="00C9304E">
        <w:rPr>
          <w:rFonts w:hint="cs"/>
          <w:b w:val="0"/>
          <w:bCs w:val="0"/>
          <w:color w:val="auto"/>
          <w:rtl/>
        </w:rPr>
        <w:t>.</w:t>
      </w:r>
    </w:p>
    <w:p w:rsidR="00210CDE" w:rsidRPr="00C9304E" w:rsidRDefault="002B685F" w:rsidP="00C9304E">
      <w:pPr>
        <w:pStyle w:val="a5"/>
        <w:numPr>
          <w:ilvl w:val="0"/>
          <w:numId w:val="3"/>
        </w:numPr>
        <w:bidi/>
        <w:rPr>
          <w:b w:val="0"/>
          <w:bCs w:val="0"/>
          <w:color w:val="auto"/>
          <w:rtl/>
        </w:rPr>
      </w:pPr>
      <w:r w:rsidRPr="00C9304E">
        <w:rPr>
          <w:rFonts w:hint="cs"/>
          <w:b w:val="0"/>
          <w:bCs w:val="0"/>
          <w:color w:val="auto"/>
          <w:rtl/>
        </w:rPr>
        <w:t xml:space="preserve">תערוכה הסוקרת את שובם של הניצולים לחיים. </w:t>
      </w:r>
    </w:p>
    <w:p w:rsidR="00210CDE" w:rsidRPr="00597D03" w:rsidRDefault="00210CDE" w:rsidP="00210CDE">
      <w:pPr>
        <w:bidi/>
        <w:rPr>
          <w:color w:val="auto"/>
          <w:rtl/>
        </w:rPr>
      </w:pPr>
      <w:r>
        <w:rPr>
          <w:rFonts w:hint="cs"/>
          <w:b w:val="0"/>
          <w:bCs w:val="0"/>
          <w:color w:val="auto"/>
          <w:rtl/>
        </w:rPr>
        <w:t xml:space="preserve">יחידות הלימוד </w:t>
      </w:r>
      <w:r w:rsidR="00C9304E">
        <w:rPr>
          <w:rFonts w:hint="cs"/>
          <w:b w:val="0"/>
          <w:bCs w:val="0"/>
          <w:color w:val="auto"/>
          <w:rtl/>
        </w:rPr>
        <w:t xml:space="preserve">המלוות תערוכות אלה </w:t>
      </w:r>
      <w:r>
        <w:rPr>
          <w:rFonts w:hint="cs"/>
          <w:b w:val="0"/>
          <w:bCs w:val="0"/>
          <w:color w:val="auto"/>
          <w:rtl/>
        </w:rPr>
        <w:t xml:space="preserve">נבנו על ידי צוות בית הספר בראשותה של הרכזת הפדגוגית והן מבוססות על </w:t>
      </w:r>
      <w:r w:rsidR="00C9304E">
        <w:rPr>
          <w:rFonts w:hint="cs"/>
          <w:b w:val="0"/>
          <w:bCs w:val="0"/>
          <w:color w:val="auto"/>
          <w:rtl/>
        </w:rPr>
        <w:t xml:space="preserve">מידע היסטורי, </w:t>
      </w:r>
      <w:r>
        <w:rPr>
          <w:rFonts w:hint="cs"/>
          <w:b w:val="0"/>
          <w:bCs w:val="0"/>
          <w:color w:val="auto"/>
          <w:rtl/>
        </w:rPr>
        <w:t xml:space="preserve">קטעי עדויות וספרי עדות שכתבו הניצולים. </w:t>
      </w:r>
      <w:r w:rsidR="00C9304E" w:rsidRPr="00597D03">
        <w:rPr>
          <w:rFonts w:hint="cs"/>
          <w:color w:val="auto"/>
          <w:rtl/>
        </w:rPr>
        <w:t>(ראו יחידת לימוד לדוגמא בקובץ המצורף.)</w:t>
      </w:r>
    </w:p>
    <w:p w:rsidR="00210CDE" w:rsidRDefault="00210CDE" w:rsidP="00210CDE">
      <w:pPr>
        <w:bidi/>
        <w:rPr>
          <w:b w:val="0"/>
          <w:bCs w:val="0"/>
          <w:color w:val="auto"/>
          <w:rtl/>
        </w:rPr>
      </w:pPr>
      <w:r>
        <w:rPr>
          <w:rFonts w:hint="cs"/>
          <w:b w:val="0"/>
          <w:bCs w:val="0"/>
          <w:color w:val="auto"/>
          <w:rtl/>
        </w:rPr>
        <w:t xml:space="preserve">תלמידי ט' כותבים במסגרת לימודי הספרות </w:t>
      </w:r>
      <w:r w:rsidR="00B22258">
        <w:rPr>
          <w:rFonts w:hint="cs"/>
          <w:b w:val="0"/>
          <w:bCs w:val="0"/>
          <w:color w:val="auto"/>
          <w:rtl/>
        </w:rPr>
        <w:t>"</w:t>
      </w:r>
      <w:r>
        <w:rPr>
          <w:rFonts w:hint="cs"/>
          <w:b w:val="0"/>
          <w:bCs w:val="0"/>
          <w:color w:val="auto"/>
          <w:rtl/>
        </w:rPr>
        <w:t>יומן מסע קורא</w:t>
      </w:r>
      <w:r w:rsidR="00B22258">
        <w:rPr>
          <w:rFonts w:hint="cs"/>
          <w:b w:val="0"/>
          <w:bCs w:val="0"/>
          <w:color w:val="auto"/>
          <w:rtl/>
        </w:rPr>
        <w:t>"</w:t>
      </w:r>
      <w:r>
        <w:rPr>
          <w:rFonts w:hint="cs"/>
          <w:b w:val="0"/>
          <w:bCs w:val="0"/>
          <w:color w:val="auto"/>
          <w:rtl/>
        </w:rPr>
        <w:t xml:space="preserve"> של ספרי קריאה בנושא השואה.</w:t>
      </w:r>
    </w:p>
    <w:p w:rsidR="00B22258" w:rsidRDefault="00B22258" w:rsidP="00210CDE">
      <w:pPr>
        <w:bidi/>
        <w:rPr>
          <w:b w:val="0"/>
          <w:bCs w:val="0"/>
          <w:color w:val="auto"/>
          <w:rtl/>
        </w:rPr>
      </w:pPr>
      <w:r>
        <w:rPr>
          <w:rFonts w:hint="cs"/>
          <w:b w:val="0"/>
          <w:bCs w:val="0"/>
          <w:color w:val="auto"/>
          <w:rtl/>
        </w:rPr>
        <w:t>ביום ה</w:t>
      </w:r>
      <w:r w:rsidR="00210CDE">
        <w:rPr>
          <w:rFonts w:hint="cs"/>
          <w:b w:val="0"/>
          <w:bCs w:val="0"/>
          <w:color w:val="auto"/>
          <w:rtl/>
        </w:rPr>
        <w:t>שואה מתקיים בבית הספר טקס מרגש, ובשיעורי החינוך המתקיימים ביום זה</w:t>
      </w:r>
      <w:r>
        <w:rPr>
          <w:rFonts w:hint="cs"/>
          <w:b w:val="0"/>
          <w:bCs w:val="0"/>
          <w:color w:val="auto"/>
          <w:rtl/>
        </w:rPr>
        <w:t>,</w:t>
      </w:r>
      <w:r w:rsidR="00210CDE">
        <w:rPr>
          <w:rFonts w:hint="cs"/>
          <w:b w:val="0"/>
          <w:bCs w:val="0"/>
          <w:color w:val="auto"/>
          <w:rtl/>
        </w:rPr>
        <w:t xml:space="preserve"> נידונות דילמות מוסריות ערכיות</w:t>
      </w:r>
      <w:r>
        <w:rPr>
          <w:rFonts w:hint="cs"/>
          <w:b w:val="0"/>
          <w:bCs w:val="0"/>
          <w:color w:val="auto"/>
          <w:rtl/>
        </w:rPr>
        <w:t>. ביום זה מגיעים גם קרובי משפחה של תלמידינו ששרדו את השואה למתן עדויות מרגשות.</w:t>
      </w:r>
    </w:p>
    <w:p w:rsidR="00C9304E" w:rsidRDefault="00B22258" w:rsidP="00C9304E">
      <w:pPr>
        <w:bidi/>
        <w:rPr>
          <w:b w:val="0"/>
          <w:bCs w:val="0"/>
          <w:color w:val="auto"/>
          <w:rtl/>
        </w:rPr>
      </w:pPr>
      <w:r>
        <w:rPr>
          <w:rFonts w:hint="cs"/>
          <w:b w:val="0"/>
          <w:bCs w:val="0"/>
          <w:color w:val="auto"/>
          <w:rtl/>
        </w:rPr>
        <w:t xml:space="preserve">השנה, אחרי שנים רבות של עבודה משותפת, נבחרנו על ידי מוזיאון בית </w:t>
      </w:r>
      <w:proofErr w:type="spellStart"/>
      <w:r>
        <w:rPr>
          <w:rFonts w:hint="cs"/>
          <w:b w:val="0"/>
          <w:bCs w:val="0"/>
          <w:color w:val="auto"/>
          <w:rtl/>
        </w:rPr>
        <w:t>טרזין</w:t>
      </w:r>
      <w:proofErr w:type="spellEnd"/>
      <w:r>
        <w:rPr>
          <w:rFonts w:hint="cs"/>
          <w:b w:val="0"/>
          <w:bCs w:val="0"/>
          <w:color w:val="auto"/>
          <w:rtl/>
        </w:rPr>
        <w:t xml:space="preserve"> להתארח בתערוכתה של </w:t>
      </w:r>
      <w:r w:rsidRPr="008818AB">
        <w:rPr>
          <w:rFonts w:hint="cs"/>
          <w:color w:val="auto"/>
          <w:rtl/>
        </w:rPr>
        <w:t xml:space="preserve">האמנית הדרוזית וציירת השואה, מדלית אל כרמל, </w:t>
      </w:r>
      <w:proofErr w:type="spellStart"/>
      <w:r w:rsidRPr="008818AB">
        <w:rPr>
          <w:rFonts w:hint="cs"/>
          <w:color w:val="auto"/>
          <w:rtl/>
        </w:rPr>
        <w:t>בותיינה</w:t>
      </w:r>
      <w:proofErr w:type="spellEnd"/>
      <w:r w:rsidRPr="008818AB">
        <w:rPr>
          <w:rFonts w:hint="cs"/>
          <w:color w:val="auto"/>
          <w:rtl/>
        </w:rPr>
        <w:t xml:space="preserve"> חלבי</w:t>
      </w:r>
      <w:r>
        <w:rPr>
          <w:rFonts w:hint="cs"/>
          <w:b w:val="0"/>
          <w:bCs w:val="0"/>
          <w:color w:val="auto"/>
          <w:rtl/>
        </w:rPr>
        <w:t xml:space="preserve">. </w:t>
      </w:r>
      <w:proofErr w:type="spellStart"/>
      <w:r>
        <w:rPr>
          <w:rFonts w:hint="cs"/>
          <w:b w:val="0"/>
          <w:bCs w:val="0"/>
          <w:color w:val="auto"/>
          <w:rtl/>
        </w:rPr>
        <w:t>בותיינה</w:t>
      </w:r>
      <w:proofErr w:type="spellEnd"/>
      <w:r>
        <w:rPr>
          <w:rFonts w:hint="cs"/>
          <w:b w:val="0"/>
          <w:bCs w:val="0"/>
          <w:color w:val="auto"/>
          <w:rtl/>
        </w:rPr>
        <w:t xml:space="preserve"> אומצה על ידי המוזיאון, שמצא בתלמידינו פתיחות, בגרות ותודעה ערכית-מוסרית מספקת</w:t>
      </w:r>
      <w:r w:rsidR="00C9304E">
        <w:rPr>
          <w:rFonts w:hint="cs"/>
          <w:b w:val="0"/>
          <w:bCs w:val="0"/>
          <w:color w:val="auto"/>
          <w:rtl/>
        </w:rPr>
        <w:t xml:space="preserve"> </w:t>
      </w:r>
      <w:proofErr w:type="spellStart"/>
      <w:r>
        <w:rPr>
          <w:rFonts w:hint="cs"/>
          <w:b w:val="0"/>
          <w:bCs w:val="0"/>
          <w:color w:val="auto"/>
          <w:rtl/>
        </w:rPr>
        <w:t>לבק</w:t>
      </w:r>
      <w:r w:rsidR="008818AB">
        <w:rPr>
          <w:rFonts w:hint="cs"/>
          <w:b w:val="0"/>
          <w:bCs w:val="0"/>
          <w:color w:val="auto"/>
          <w:rtl/>
        </w:rPr>
        <w:t>ו</w:t>
      </w:r>
      <w:r>
        <w:rPr>
          <w:rFonts w:hint="cs"/>
          <w:b w:val="0"/>
          <w:bCs w:val="0"/>
          <w:color w:val="auto"/>
          <w:rtl/>
        </w:rPr>
        <w:t>ר</w:t>
      </w:r>
      <w:proofErr w:type="spellEnd"/>
      <w:r>
        <w:rPr>
          <w:rFonts w:hint="cs"/>
          <w:b w:val="0"/>
          <w:bCs w:val="0"/>
          <w:color w:val="auto"/>
          <w:rtl/>
        </w:rPr>
        <w:t xml:space="preserve"> בתערוכה כזאת. האמנית הסבירה לתלמידי</w:t>
      </w:r>
      <w:r w:rsidR="00C9304E">
        <w:rPr>
          <w:rFonts w:hint="cs"/>
          <w:b w:val="0"/>
          <w:bCs w:val="0"/>
          <w:color w:val="auto"/>
          <w:rtl/>
        </w:rPr>
        <w:t>ם</w:t>
      </w:r>
      <w:r>
        <w:rPr>
          <w:rFonts w:hint="cs"/>
          <w:b w:val="0"/>
          <w:bCs w:val="0"/>
          <w:color w:val="auto"/>
          <w:rtl/>
        </w:rPr>
        <w:t xml:space="preserve"> מה מניע אותה לצייר שואה ואיך </w:t>
      </w:r>
      <w:r w:rsidRPr="008818AB">
        <w:rPr>
          <w:rFonts w:hint="cs"/>
          <w:color w:val="auto"/>
          <w:rtl/>
        </w:rPr>
        <w:t>ציורי השואה יכולים להוות גשר בין תרבויות</w:t>
      </w:r>
      <w:r>
        <w:rPr>
          <w:rFonts w:hint="cs"/>
          <w:b w:val="0"/>
          <w:bCs w:val="0"/>
          <w:color w:val="auto"/>
          <w:rtl/>
        </w:rPr>
        <w:t xml:space="preserve">. </w:t>
      </w:r>
    </w:p>
    <w:p w:rsidR="00C9304E" w:rsidRDefault="00C9304E" w:rsidP="00C9304E">
      <w:pPr>
        <w:bidi/>
        <w:rPr>
          <w:b w:val="0"/>
          <w:bCs w:val="0"/>
          <w:color w:val="auto"/>
          <w:rtl/>
        </w:rPr>
      </w:pPr>
      <w:r>
        <w:rPr>
          <w:rFonts w:hint="cs"/>
          <w:b w:val="0"/>
          <w:bCs w:val="0"/>
          <w:color w:val="auto"/>
          <w:rtl/>
        </w:rPr>
        <w:t>אנו מאמינים שילדינו סופגים את תודעת השואה ואת משמעויותיה הערכיות והמוסריות, דבר שיעשה אותם לאנשים ואזרחים טובים יותר.</w:t>
      </w:r>
    </w:p>
    <w:p w:rsidR="00336FC2" w:rsidRDefault="00B22258" w:rsidP="00C9304E">
      <w:pPr>
        <w:bidi/>
        <w:rPr>
          <w:b w:val="0"/>
          <w:bCs w:val="0"/>
          <w:color w:val="auto"/>
          <w:rtl/>
        </w:rPr>
      </w:pPr>
      <w:r>
        <w:rPr>
          <w:rFonts w:hint="cs"/>
          <w:b w:val="0"/>
          <w:bCs w:val="0"/>
          <w:color w:val="auto"/>
          <w:rtl/>
        </w:rPr>
        <w:t xml:space="preserve">    </w:t>
      </w:r>
      <w:r w:rsidR="00336FC2">
        <w:rPr>
          <w:rFonts w:hint="cs"/>
          <w:b w:val="0"/>
          <w:bCs w:val="0"/>
          <w:color w:val="auto"/>
          <w:rtl/>
        </w:rPr>
        <w:t xml:space="preserve"> </w:t>
      </w:r>
    </w:p>
    <w:p w:rsidR="0021275D" w:rsidRDefault="0021275D" w:rsidP="00EA6FAA">
      <w:pPr>
        <w:bidi/>
        <w:jc w:val="center"/>
        <w:rPr>
          <w:rStyle w:val="a6"/>
          <w:b/>
          <w:bCs/>
          <w:color w:val="auto"/>
          <w:sz w:val="28"/>
          <w:szCs w:val="28"/>
          <w:u w:val="single"/>
          <w:shd w:val="clear" w:color="auto" w:fill="FFFFFF"/>
          <w:rtl/>
        </w:rPr>
      </w:pPr>
    </w:p>
    <w:p w:rsidR="0021275D" w:rsidRDefault="0021275D" w:rsidP="0021275D">
      <w:pPr>
        <w:bidi/>
        <w:jc w:val="center"/>
        <w:rPr>
          <w:rStyle w:val="a6"/>
          <w:b/>
          <w:bCs/>
          <w:color w:val="auto"/>
          <w:sz w:val="28"/>
          <w:szCs w:val="28"/>
          <w:u w:val="single"/>
          <w:shd w:val="clear" w:color="auto" w:fill="FFFFFF"/>
          <w:rtl/>
        </w:rPr>
      </w:pPr>
    </w:p>
    <w:p w:rsidR="0021275D" w:rsidRDefault="0021275D" w:rsidP="0021275D">
      <w:pPr>
        <w:bidi/>
        <w:jc w:val="center"/>
        <w:rPr>
          <w:rStyle w:val="a6"/>
          <w:b/>
          <w:bCs/>
          <w:color w:val="auto"/>
          <w:sz w:val="28"/>
          <w:szCs w:val="28"/>
          <w:u w:val="single"/>
          <w:shd w:val="clear" w:color="auto" w:fill="FFFFFF"/>
          <w:rtl/>
        </w:rPr>
      </w:pPr>
    </w:p>
    <w:p w:rsidR="0021275D" w:rsidRDefault="0021275D" w:rsidP="0021275D">
      <w:pPr>
        <w:bidi/>
        <w:jc w:val="center"/>
        <w:rPr>
          <w:rStyle w:val="a6"/>
          <w:b/>
          <w:bCs/>
          <w:color w:val="auto"/>
          <w:sz w:val="28"/>
          <w:szCs w:val="28"/>
          <w:u w:val="single"/>
          <w:shd w:val="clear" w:color="auto" w:fill="FFFFFF"/>
          <w:rtl/>
        </w:rPr>
      </w:pPr>
    </w:p>
    <w:p w:rsidR="0021275D" w:rsidRDefault="0021275D" w:rsidP="0021275D">
      <w:pPr>
        <w:bidi/>
        <w:jc w:val="center"/>
        <w:rPr>
          <w:rStyle w:val="a6"/>
          <w:b/>
          <w:bCs/>
          <w:color w:val="auto"/>
          <w:sz w:val="28"/>
          <w:szCs w:val="28"/>
          <w:u w:val="single"/>
          <w:shd w:val="clear" w:color="auto" w:fill="FFFFFF"/>
          <w:rtl/>
        </w:rPr>
      </w:pPr>
    </w:p>
    <w:p w:rsidR="0021275D" w:rsidRDefault="0021275D" w:rsidP="0021275D">
      <w:pPr>
        <w:bidi/>
        <w:jc w:val="center"/>
        <w:rPr>
          <w:rStyle w:val="a6"/>
          <w:b/>
          <w:bCs/>
          <w:color w:val="auto"/>
          <w:sz w:val="28"/>
          <w:szCs w:val="28"/>
          <w:u w:val="single"/>
          <w:shd w:val="clear" w:color="auto" w:fill="FFFFFF"/>
          <w:rtl/>
        </w:rPr>
      </w:pPr>
    </w:p>
    <w:p w:rsidR="00EA6FAA" w:rsidRPr="00904A31" w:rsidRDefault="00EA6FAA" w:rsidP="0021275D">
      <w:pPr>
        <w:bidi/>
        <w:jc w:val="center"/>
        <w:rPr>
          <w:b w:val="0"/>
          <w:bCs w:val="0"/>
          <w:color w:val="auto"/>
          <w:sz w:val="28"/>
          <w:szCs w:val="28"/>
          <w:u w:val="single"/>
          <w:rtl/>
        </w:rPr>
      </w:pPr>
      <w:r w:rsidRPr="00904A31">
        <w:rPr>
          <w:rStyle w:val="a6"/>
          <w:rFonts w:hint="cs"/>
          <w:b/>
          <w:bCs/>
          <w:color w:val="auto"/>
          <w:sz w:val="28"/>
          <w:szCs w:val="28"/>
          <w:u w:val="single"/>
          <w:shd w:val="clear" w:color="auto" w:fill="FFFFFF"/>
          <w:rtl/>
        </w:rPr>
        <w:lastRenderedPageBreak/>
        <w:t xml:space="preserve">תחום עשייה 4 - </w:t>
      </w:r>
      <w:r w:rsidRPr="00904A31">
        <w:rPr>
          <w:rStyle w:val="a6"/>
          <w:b/>
          <w:bCs/>
          <w:color w:val="auto"/>
          <w:sz w:val="28"/>
          <w:szCs w:val="28"/>
          <w:u w:val="single"/>
          <w:shd w:val="clear" w:color="auto" w:fill="FFFFFF"/>
          <w:rtl/>
        </w:rPr>
        <w:t>פרויקטים/מיזמים מיוחדים</w:t>
      </w:r>
    </w:p>
    <w:p w:rsidR="00EA6FAA" w:rsidRDefault="00EA6FAA" w:rsidP="00336FC2">
      <w:pPr>
        <w:bidi/>
        <w:rPr>
          <w:color w:val="auto"/>
          <w:rtl/>
        </w:rPr>
      </w:pPr>
    </w:p>
    <w:p w:rsidR="00336FC2" w:rsidRDefault="00EA6FAA" w:rsidP="00EA6FAA">
      <w:pPr>
        <w:bidi/>
        <w:rPr>
          <w:color w:val="auto"/>
          <w:rtl/>
        </w:rPr>
      </w:pPr>
      <w:r>
        <w:rPr>
          <w:rFonts w:hint="cs"/>
          <w:color w:val="auto"/>
          <w:rtl/>
        </w:rPr>
        <w:t xml:space="preserve">תרומה לנזקקים בחברה </w:t>
      </w:r>
    </w:p>
    <w:p w:rsidR="00D05C08" w:rsidRDefault="00D05C08" w:rsidP="0026108C">
      <w:pPr>
        <w:bidi/>
        <w:rPr>
          <w:b w:val="0"/>
          <w:bCs w:val="0"/>
          <w:color w:val="auto"/>
          <w:rtl/>
        </w:rPr>
      </w:pPr>
      <w:r>
        <w:rPr>
          <w:rFonts w:hint="cs"/>
          <w:b w:val="0"/>
          <w:bCs w:val="0"/>
          <w:color w:val="auto"/>
          <w:rtl/>
        </w:rPr>
        <w:t xml:space="preserve">לאחר שלמדו וחקרו את הקהילה המקומית והלאומית שהם חלק ממנה בכיתה ח', נקראים תלמידינו לתרום לחברה בכיתה ט'. </w:t>
      </w:r>
    </w:p>
    <w:p w:rsidR="00D05C08" w:rsidRDefault="00D05C08" w:rsidP="0026108C">
      <w:pPr>
        <w:bidi/>
        <w:rPr>
          <w:b w:val="0"/>
          <w:bCs w:val="0"/>
          <w:color w:val="auto"/>
          <w:rtl/>
        </w:rPr>
      </w:pPr>
      <w:r>
        <w:rPr>
          <w:rFonts w:hint="cs"/>
          <w:b w:val="0"/>
          <w:bCs w:val="0"/>
          <w:color w:val="auto"/>
          <w:rtl/>
        </w:rPr>
        <w:t xml:space="preserve">מאז </w:t>
      </w:r>
      <w:proofErr w:type="spellStart"/>
      <w:r>
        <w:rPr>
          <w:rFonts w:hint="cs"/>
          <w:b w:val="0"/>
          <w:bCs w:val="0"/>
          <w:color w:val="auto"/>
          <w:rtl/>
        </w:rPr>
        <w:t>נוסדנו</w:t>
      </w:r>
      <w:proofErr w:type="spellEnd"/>
      <w:r>
        <w:rPr>
          <w:rFonts w:hint="cs"/>
          <w:b w:val="0"/>
          <w:bCs w:val="0"/>
          <w:color w:val="auto"/>
          <w:rtl/>
        </w:rPr>
        <w:t xml:space="preserve">, עוד קודם היוולד המושג "תעודת בגרות חברתית", בוודאי בחטיבת הביניים, תרמו ותורמים תלמידי שש כיתות ט' מזמנם ומרצם לחברה. הם תורמים ששים שעות בשנה, שעתיים בכל שבוע. </w:t>
      </w:r>
    </w:p>
    <w:p w:rsidR="0026108C" w:rsidRPr="008818AB" w:rsidRDefault="00D05C08" w:rsidP="00D05C08">
      <w:pPr>
        <w:bidi/>
        <w:rPr>
          <w:color w:val="auto"/>
          <w:rtl/>
        </w:rPr>
      </w:pPr>
      <w:r>
        <w:rPr>
          <w:rFonts w:hint="cs"/>
          <w:b w:val="0"/>
          <w:bCs w:val="0"/>
          <w:color w:val="auto"/>
          <w:rtl/>
        </w:rPr>
        <w:t xml:space="preserve">את התכנית פותחת יחידת לימוד המדגישה את חשיבות הנתינה למקבל ולנותן. גם יחידת לימוד זו מבוססת קטעי מקור יהודיים, ישראלים וכלליים. </w:t>
      </w:r>
      <w:r w:rsidRPr="008818AB">
        <w:rPr>
          <w:rFonts w:hint="cs"/>
          <w:color w:val="auto"/>
          <w:rtl/>
        </w:rPr>
        <w:t>(ראו קובץ מצורף).</w:t>
      </w:r>
    </w:p>
    <w:p w:rsidR="0026108C" w:rsidRDefault="00D05C08" w:rsidP="0026108C">
      <w:pPr>
        <w:bidi/>
        <w:rPr>
          <w:b w:val="0"/>
          <w:bCs w:val="0"/>
          <w:color w:val="auto"/>
          <w:rtl/>
        </w:rPr>
      </w:pPr>
      <w:r>
        <w:rPr>
          <w:rFonts w:hint="cs"/>
          <w:b w:val="0"/>
          <w:bCs w:val="0"/>
          <w:color w:val="auto"/>
          <w:rtl/>
        </w:rPr>
        <w:t>וכך, ניתן לראות את ילדינו מסיימים יום לימודים</w:t>
      </w:r>
      <w:r w:rsidR="0026108C">
        <w:rPr>
          <w:rFonts w:hint="cs"/>
          <w:b w:val="0"/>
          <w:bCs w:val="0"/>
          <w:color w:val="auto"/>
          <w:rtl/>
        </w:rPr>
        <w:t>,</w:t>
      </w:r>
      <w:r>
        <w:rPr>
          <w:rFonts w:hint="cs"/>
          <w:b w:val="0"/>
          <w:bCs w:val="0"/>
          <w:color w:val="auto"/>
          <w:rtl/>
        </w:rPr>
        <w:t xml:space="preserve"> ורצים לסייע לילדים ממשפחות המטופלות על ידי שירותי ה</w:t>
      </w:r>
      <w:r w:rsidR="0026108C">
        <w:rPr>
          <w:rFonts w:hint="cs"/>
          <w:b w:val="0"/>
          <w:bCs w:val="0"/>
          <w:color w:val="auto"/>
          <w:rtl/>
        </w:rPr>
        <w:t>רווחה</w:t>
      </w:r>
      <w:r>
        <w:rPr>
          <w:rFonts w:hint="cs"/>
          <w:b w:val="0"/>
          <w:bCs w:val="0"/>
          <w:color w:val="auto"/>
          <w:rtl/>
        </w:rPr>
        <w:t xml:space="preserve"> במועדוניות ובצהרונים. </w:t>
      </w:r>
    </w:p>
    <w:p w:rsidR="0026108C" w:rsidRDefault="00D05C08" w:rsidP="0026108C">
      <w:pPr>
        <w:bidi/>
        <w:rPr>
          <w:b w:val="0"/>
          <w:bCs w:val="0"/>
          <w:color w:val="auto"/>
          <w:rtl/>
        </w:rPr>
      </w:pPr>
      <w:r>
        <w:rPr>
          <w:rFonts w:hint="cs"/>
          <w:b w:val="0"/>
          <w:bCs w:val="0"/>
          <w:color w:val="auto"/>
          <w:rtl/>
        </w:rPr>
        <w:t xml:space="preserve">הם חונכים ילדים </w:t>
      </w:r>
      <w:r w:rsidR="0026108C">
        <w:rPr>
          <w:rFonts w:hint="cs"/>
          <w:b w:val="0"/>
          <w:bCs w:val="0"/>
          <w:color w:val="auto"/>
          <w:rtl/>
        </w:rPr>
        <w:t xml:space="preserve">הזקוקים לאח / אחות בוגרים, באין יכולת להוריהם להיות שם עבורם. </w:t>
      </w:r>
      <w:r>
        <w:rPr>
          <w:rFonts w:hint="cs"/>
          <w:b w:val="0"/>
          <w:bCs w:val="0"/>
          <w:color w:val="auto"/>
          <w:rtl/>
        </w:rPr>
        <w:t>כ"מלאכי יום הולדת"</w:t>
      </w:r>
      <w:r w:rsidR="0026108C">
        <w:rPr>
          <w:rFonts w:hint="cs"/>
          <w:b w:val="0"/>
          <w:bCs w:val="0"/>
          <w:color w:val="auto"/>
          <w:rtl/>
        </w:rPr>
        <w:t>,</w:t>
      </w:r>
      <w:r>
        <w:rPr>
          <w:rFonts w:hint="cs"/>
          <w:b w:val="0"/>
          <w:bCs w:val="0"/>
          <w:color w:val="auto"/>
          <w:rtl/>
        </w:rPr>
        <w:t xml:space="preserve"> הם חוגגים ימי הולדת לילדים שאין מי שיחגוג להם. </w:t>
      </w:r>
    </w:p>
    <w:p w:rsidR="0026108C" w:rsidRDefault="00D05C08" w:rsidP="0026108C">
      <w:pPr>
        <w:bidi/>
        <w:rPr>
          <w:b w:val="0"/>
          <w:bCs w:val="0"/>
          <w:color w:val="auto"/>
          <w:rtl/>
        </w:rPr>
      </w:pPr>
      <w:r>
        <w:rPr>
          <w:rFonts w:hint="cs"/>
          <w:b w:val="0"/>
          <w:bCs w:val="0"/>
          <w:color w:val="auto"/>
          <w:rtl/>
        </w:rPr>
        <w:t xml:space="preserve">הם מסייעים לילדים מיוחדים להשתלב בחוגים כמו שאר הילדים. </w:t>
      </w:r>
    </w:p>
    <w:p w:rsidR="0026108C" w:rsidRDefault="00D05C08" w:rsidP="008818AB">
      <w:pPr>
        <w:bidi/>
        <w:rPr>
          <w:b w:val="0"/>
          <w:bCs w:val="0"/>
          <w:color w:val="auto"/>
          <w:rtl/>
        </w:rPr>
      </w:pPr>
      <w:r>
        <w:rPr>
          <w:rFonts w:hint="cs"/>
          <w:b w:val="0"/>
          <w:bCs w:val="0"/>
          <w:color w:val="auto"/>
          <w:rtl/>
        </w:rPr>
        <w:t>עד השנה עזרו גם לילדי</w:t>
      </w:r>
      <w:r w:rsidR="008818AB">
        <w:rPr>
          <w:rFonts w:hint="cs"/>
          <w:b w:val="0"/>
          <w:bCs w:val="0"/>
          <w:color w:val="auto"/>
          <w:rtl/>
        </w:rPr>
        <w:t>ם מיוחדים</w:t>
      </w:r>
      <w:r>
        <w:rPr>
          <w:rFonts w:hint="cs"/>
          <w:b w:val="0"/>
          <w:bCs w:val="0"/>
          <w:color w:val="auto"/>
          <w:rtl/>
        </w:rPr>
        <w:t xml:space="preserve"> בחוות רכיבה טיפולית.</w:t>
      </w:r>
    </w:p>
    <w:p w:rsidR="0026108C" w:rsidRDefault="0026108C" w:rsidP="008818AB">
      <w:pPr>
        <w:bidi/>
        <w:rPr>
          <w:b w:val="0"/>
          <w:bCs w:val="0"/>
          <w:color w:val="auto"/>
          <w:rtl/>
        </w:rPr>
      </w:pPr>
      <w:r>
        <w:rPr>
          <w:rFonts w:hint="cs"/>
          <w:b w:val="0"/>
          <w:bCs w:val="0"/>
          <w:color w:val="auto"/>
          <w:rtl/>
        </w:rPr>
        <w:t>עשייה זו של תלמידי השכבה הבוגרת מקרינה על הצעירים יותר ולאורה הם הולכים. תלמידי שכבת כיתות ח'</w:t>
      </w:r>
      <w:r w:rsidR="00D05C08">
        <w:rPr>
          <w:rFonts w:hint="cs"/>
          <w:b w:val="0"/>
          <w:bCs w:val="0"/>
          <w:color w:val="auto"/>
          <w:rtl/>
        </w:rPr>
        <w:t xml:space="preserve"> </w:t>
      </w:r>
      <w:r>
        <w:rPr>
          <w:rFonts w:hint="cs"/>
          <w:b w:val="0"/>
          <w:bCs w:val="0"/>
          <w:color w:val="auto"/>
          <w:rtl/>
        </w:rPr>
        <w:t>הוציאו לפועל מספר מיזמים של תרומה לקהילה כמו אימוץ ילדי גן הנמצאים על רצף האוטיזם בשנה שעברה, איסוף תרומות למען ילדים חולים, ועוד הלב פתוח וה</w:t>
      </w:r>
      <w:r w:rsidR="008818AB">
        <w:rPr>
          <w:rFonts w:hint="cs"/>
          <w:b w:val="0"/>
          <w:bCs w:val="0"/>
          <w:color w:val="auto"/>
          <w:rtl/>
        </w:rPr>
        <w:t>זרוע</w:t>
      </w:r>
      <w:r>
        <w:rPr>
          <w:rFonts w:hint="cs"/>
          <w:b w:val="0"/>
          <w:bCs w:val="0"/>
          <w:color w:val="auto"/>
          <w:rtl/>
        </w:rPr>
        <w:t xml:space="preserve"> נטויה. </w:t>
      </w:r>
    </w:p>
    <w:p w:rsidR="00837F44" w:rsidRPr="0026108C" w:rsidRDefault="0026108C" w:rsidP="006F6E4A">
      <w:pPr>
        <w:bidi/>
        <w:rPr>
          <w:rFonts w:asciiTheme="minorBidi" w:hAnsiTheme="minorBidi" w:cstheme="minorBidi"/>
          <w:b w:val="0"/>
          <w:bCs w:val="0"/>
          <w:color w:val="auto"/>
        </w:rPr>
      </w:pPr>
      <w:r w:rsidRPr="0026108C">
        <w:rPr>
          <w:rFonts w:asciiTheme="minorBidi" w:hAnsiTheme="minorBidi" w:cstheme="minorBidi"/>
          <w:color w:val="000000"/>
          <w:rtl/>
        </w:rPr>
        <w:t xml:space="preserve">"ויש הנותנים את כל המעט אשר להם, הם המאמינים בחיים, הם מלח הארץ וטנאם מלא תמיד." (ג'ובראן חליל ג'ובראן) </w:t>
      </w:r>
      <w:r w:rsidR="00D05C08" w:rsidRPr="0026108C">
        <w:rPr>
          <w:rFonts w:asciiTheme="minorBidi" w:hAnsiTheme="minorBidi" w:cstheme="minorBidi"/>
          <w:b w:val="0"/>
          <w:bCs w:val="0"/>
          <w:color w:val="auto"/>
          <w:rtl/>
        </w:rPr>
        <w:t xml:space="preserve">  </w:t>
      </w:r>
      <w:bookmarkStart w:id="0" w:name="_GoBack"/>
      <w:bookmarkEnd w:id="0"/>
    </w:p>
    <w:sectPr w:rsidR="00837F44" w:rsidRPr="0026108C" w:rsidSect="0022057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Yad-Brush">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75F95"/>
    <w:multiLevelType w:val="hybridMultilevel"/>
    <w:tmpl w:val="4BFA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376697"/>
    <w:multiLevelType w:val="hybridMultilevel"/>
    <w:tmpl w:val="DA1A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C092C"/>
    <w:multiLevelType w:val="hybridMultilevel"/>
    <w:tmpl w:val="3F9E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68"/>
    <w:rsid w:val="000A7855"/>
    <w:rsid w:val="001021FA"/>
    <w:rsid w:val="00210CDE"/>
    <w:rsid w:val="0021275D"/>
    <w:rsid w:val="00216EBC"/>
    <w:rsid w:val="0022057C"/>
    <w:rsid w:val="0025350A"/>
    <w:rsid w:val="0026108C"/>
    <w:rsid w:val="002851DA"/>
    <w:rsid w:val="002B685F"/>
    <w:rsid w:val="002C7403"/>
    <w:rsid w:val="00303471"/>
    <w:rsid w:val="00336FC2"/>
    <w:rsid w:val="003437BC"/>
    <w:rsid w:val="0038302A"/>
    <w:rsid w:val="003F5373"/>
    <w:rsid w:val="005054D0"/>
    <w:rsid w:val="00567BE5"/>
    <w:rsid w:val="00597D03"/>
    <w:rsid w:val="005C61BB"/>
    <w:rsid w:val="005D2A7B"/>
    <w:rsid w:val="00605897"/>
    <w:rsid w:val="006255AC"/>
    <w:rsid w:val="00683668"/>
    <w:rsid w:val="006D50E8"/>
    <w:rsid w:val="006F5C67"/>
    <w:rsid w:val="006F6E4A"/>
    <w:rsid w:val="00793C8A"/>
    <w:rsid w:val="0079543D"/>
    <w:rsid w:val="007B77E6"/>
    <w:rsid w:val="008109A7"/>
    <w:rsid w:val="00837F44"/>
    <w:rsid w:val="008818AB"/>
    <w:rsid w:val="008C0AE2"/>
    <w:rsid w:val="00904A31"/>
    <w:rsid w:val="00970628"/>
    <w:rsid w:val="009850EF"/>
    <w:rsid w:val="009F1E53"/>
    <w:rsid w:val="00A01D8D"/>
    <w:rsid w:val="00A36121"/>
    <w:rsid w:val="00A61D85"/>
    <w:rsid w:val="00AB7231"/>
    <w:rsid w:val="00AC5FB3"/>
    <w:rsid w:val="00AE1DCE"/>
    <w:rsid w:val="00B22258"/>
    <w:rsid w:val="00C1546C"/>
    <w:rsid w:val="00C9304E"/>
    <w:rsid w:val="00CE6DDD"/>
    <w:rsid w:val="00D05C08"/>
    <w:rsid w:val="00D308C5"/>
    <w:rsid w:val="00E005B2"/>
    <w:rsid w:val="00E14421"/>
    <w:rsid w:val="00E163B4"/>
    <w:rsid w:val="00E21289"/>
    <w:rsid w:val="00E90D2F"/>
    <w:rsid w:val="00EA6FAA"/>
    <w:rsid w:val="00ED1A5B"/>
    <w:rsid w:val="00ED4814"/>
    <w:rsid w:val="00F515F7"/>
    <w:rsid w:val="00F60D53"/>
    <w:rsid w:val="00FE4B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668"/>
    <w:pPr>
      <w:spacing w:after="0" w:line="240" w:lineRule="auto"/>
    </w:pPr>
    <w:rPr>
      <w:rFonts w:ascii="Arial" w:eastAsia="Times New Roman" w:hAnsi="Arial" w:cs="Arial"/>
      <w:b/>
      <w:bCs/>
      <w:color w:val="FF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semiHidden/>
    <w:unhideWhenUsed/>
    <w:rsid w:val="00683668"/>
    <w:rPr>
      <w:color w:val="0000FF"/>
      <w:u w:val="single"/>
    </w:rPr>
  </w:style>
  <w:style w:type="paragraph" w:styleId="a3">
    <w:name w:val="Balloon Text"/>
    <w:basedOn w:val="a"/>
    <w:link w:val="a4"/>
    <w:uiPriority w:val="99"/>
    <w:semiHidden/>
    <w:unhideWhenUsed/>
    <w:rsid w:val="00683668"/>
    <w:rPr>
      <w:rFonts w:ascii="Tahoma" w:hAnsi="Tahoma" w:cs="Tahoma"/>
      <w:sz w:val="16"/>
      <w:szCs w:val="16"/>
    </w:rPr>
  </w:style>
  <w:style w:type="character" w:customStyle="1" w:styleId="a4">
    <w:name w:val="טקסט בלונים תו"/>
    <w:basedOn w:val="a0"/>
    <w:link w:val="a3"/>
    <w:uiPriority w:val="99"/>
    <w:semiHidden/>
    <w:rsid w:val="00683668"/>
    <w:rPr>
      <w:rFonts w:ascii="Tahoma" w:eastAsia="Times New Roman" w:hAnsi="Tahoma" w:cs="Tahoma"/>
      <w:b/>
      <w:bCs/>
      <w:color w:val="FF0000"/>
      <w:sz w:val="16"/>
      <w:szCs w:val="16"/>
    </w:rPr>
  </w:style>
  <w:style w:type="paragraph" w:styleId="a5">
    <w:name w:val="List Paragraph"/>
    <w:basedOn w:val="a"/>
    <w:uiPriority w:val="34"/>
    <w:qFormat/>
    <w:rsid w:val="006D50E8"/>
    <w:pPr>
      <w:ind w:left="720"/>
      <w:contextualSpacing/>
    </w:pPr>
  </w:style>
  <w:style w:type="character" w:styleId="a6">
    <w:name w:val="Strong"/>
    <w:basedOn w:val="a0"/>
    <w:uiPriority w:val="22"/>
    <w:qFormat/>
    <w:rsid w:val="003830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668"/>
    <w:pPr>
      <w:spacing w:after="0" w:line="240" w:lineRule="auto"/>
    </w:pPr>
    <w:rPr>
      <w:rFonts w:ascii="Arial" w:eastAsia="Times New Roman" w:hAnsi="Arial" w:cs="Arial"/>
      <w:b/>
      <w:bCs/>
      <w:color w:val="FF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semiHidden/>
    <w:unhideWhenUsed/>
    <w:rsid w:val="00683668"/>
    <w:rPr>
      <w:color w:val="0000FF"/>
      <w:u w:val="single"/>
    </w:rPr>
  </w:style>
  <w:style w:type="paragraph" w:styleId="a3">
    <w:name w:val="Balloon Text"/>
    <w:basedOn w:val="a"/>
    <w:link w:val="a4"/>
    <w:uiPriority w:val="99"/>
    <w:semiHidden/>
    <w:unhideWhenUsed/>
    <w:rsid w:val="00683668"/>
    <w:rPr>
      <w:rFonts w:ascii="Tahoma" w:hAnsi="Tahoma" w:cs="Tahoma"/>
      <w:sz w:val="16"/>
      <w:szCs w:val="16"/>
    </w:rPr>
  </w:style>
  <w:style w:type="character" w:customStyle="1" w:styleId="a4">
    <w:name w:val="טקסט בלונים תו"/>
    <w:basedOn w:val="a0"/>
    <w:link w:val="a3"/>
    <w:uiPriority w:val="99"/>
    <w:semiHidden/>
    <w:rsid w:val="00683668"/>
    <w:rPr>
      <w:rFonts w:ascii="Tahoma" w:eastAsia="Times New Roman" w:hAnsi="Tahoma" w:cs="Tahoma"/>
      <w:b/>
      <w:bCs/>
      <w:color w:val="FF0000"/>
      <w:sz w:val="16"/>
      <w:szCs w:val="16"/>
    </w:rPr>
  </w:style>
  <w:style w:type="paragraph" w:styleId="a5">
    <w:name w:val="List Paragraph"/>
    <w:basedOn w:val="a"/>
    <w:uiPriority w:val="34"/>
    <w:qFormat/>
    <w:rsid w:val="006D50E8"/>
    <w:pPr>
      <w:ind w:left="720"/>
      <w:contextualSpacing/>
    </w:pPr>
  </w:style>
  <w:style w:type="character" w:styleId="a6">
    <w:name w:val="Strong"/>
    <w:basedOn w:val="a0"/>
    <w:uiPriority w:val="22"/>
    <w:qFormat/>
    <w:rsid w:val="003830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vanimkz1@gmail.com" TargetMode="Externa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9EA8D-B8D4-47E7-98FF-DDC5CB3EA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2014</Words>
  <Characters>10070</Characters>
  <Application>Microsoft Office Word</Application>
  <DocSecurity>0</DocSecurity>
  <Lines>83</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2015-04-26T10:41:00Z</dcterms:created>
  <dcterms:modified xsi:type="dcterms:W3CDTF">2015-04-26T12:27:00Z</dcterms:modified>
</cp:coreProperties>
</file>